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C0EB" w14:textId="2F09996E" w:rsidR="00343258" w:rsidRPr="006F475F" w:rsidRDefault="00343258" w:rsidP="377D9FEC">
      <w:pPr>
        <w:rPr>
          <w:rFonts w:ascii="Calibri" w:hAnsi="Calibri" w:cs="Courier New"/>
          <w:b/>
          <w:bCs/>
          <w:sz w:val="20"/>
          <w:szCs w:val="20"/>
        </w:rPr>
      </w:pPr>
      <w:r w:rsidRPr="377D9FEC">
        <w:rPr>
          <w:rFonts w:ascii="Calibri" w:hAnsi="Calibri" w:cs="Courier New"/>
          <w:b/>
          <w:bCs/>
          <w:sz w:val="20"/>
          <w:szCs w:val="20"/>
        </w:rPr>
        <w:t>1</w:t>
      </w:r>
      <w:r w:rsidR="004874D8">
        <w:rPr>
          <w:rFonts w:ascii="Calibri" w:hAnsi="Calibri" w:cs="Courier New"/>
          <w:b/>
          <w:bCs/>
          <w:sz w:val="20"/>
          <w:szCs w:val="20"/>
        </w:rPr>
        <w:t xml:space="preserve"> §</w:t>
      </w:r>
      <w:r w:rsidRPr="377D9FEC">
        <w:rPr>
          <w:rFonts w:ascii="Calibri" w:hAnsi="Calibri" w:cs="Courier New"/>
          <w:b/>
          <w:bCs/>
          <w:sz w:val="20"/>
          <w:szCs w:val="20"/>
        </w:rPr>
        <w:t xml:space="preserve"> Yhdistyksen nimi</w:t>
      </w:r>
      <w:r w:rsidR="03DE662F" w:rsidRPr="377D9FEC">
        <w:rPr>
          <w:rFonts w:ascii="Calibri" w:hAnsi="Calibri" w:cs="Courier New"/>
          <w:b/>
          <w:bCs/>
          <w:sz w:val="20"/>
          <w:szCs w:val="20"/>
        </w:rPr>
        <w:t>,</w:t>
      </w:r>
      <w:r w:rsidRPr="377D9FEC">
        <w:rPr>
          <w:rFonts w:ascii="Calibri" w:hAnsi="Calibri" w:cs="Courier New"/>
          <w:b/>
          <w:bCs/>
          <w:sz w:val="20"/>
          <w:szCs w:val="20"/>
        </w:rPr>
        <w:t xml:space="preserve"> kotipaikka</w:t>
      </w:r>
      <w:r w:rsidR="43801DE7" w:rsidRPr="377D9FEC">
        <w:rPr>
          <w:rFonts w:ascii="Calibri" w:hAnsi="Calibri" w:cs="Courier New"/>
          <w:b/>
          <w:bCs/>
          <w:sz w:val="20"/>
          <w:szCs w:val="20"/>
        </w:rPr>
        <w:t xml:space="preserve"> ja kieli</w:t>
      </w:r>
    </w:p>
    <w:p w14:paraId="4412B723" w14:textId="1879E085" w:rsidR="00343258" w:rsidRPr="006F475F" w:rsidRDefault="00343258" w:rsidP="00343258">
      <w:pPr>
        <w:rPr>
          <w:rFonts w:ascii="Calibri" w:hAnsi="Calibri" w:cs="Courier New"/>
          <w:sz w:val="20"/>
          <w:szCs w:val="20"/>
        </w:rPr>
      </w:pPr>
      <w:r w:rsidRPr="377D9FEC">
        <w:rPr>
          <w:rFonts w:ascii="Calibri" w:hAnsi="Calibri" w:cs="Courier New"/>
          <w:sz w:val="20"/>
          <w:szCs w:val="20"/>
        </w:rPr>
        <w:t xml:space="preserve">Yhdistyksen nimi on </w:t>
      </w:r>
      <w:r w:rsidR="504AF543" w:rsidRPr="377D9FEC">
        <w:rPr>
          <w:rFonts w:ascii="Calibri" w:hAnsi="Calibri" w:cs="Courier New"/>
          <w:sz w:val="20"/>
          <w:szCs w:val="20"/>
        </w:rPr>
        <w:t>Cetus Espoo</w:t>
      </w:r>
      <w:r w:rsidR="00E5354A" w:rsidRPr="377D9FEC">
        <w:rPr>
          <w:rFonts w:ascii="Calibri" w:hAnsi="Calibri" w:cs="Courier New"/>
          <w:sz w:val="20"/>
          <w:szCs w:val="20"/>
        </w:rPr>
        <w:t xml:space="preserve"> ry</w:t>
      </w:r>
      <w:r w:rsidR="59CF8F90" w:rsidRPr="377D9FEC">
        <w:rPr>
          <w:rFonts w:ascii="Calibri" w:hAnsi="Calibri" w:cs="Courier New"/>
          <w:sz w:val="20"/>
          <w:szCs w:val="20"/>
        </w:rPr>
        <w:t>, Cetus Esbo rf</w:t>
      </w:r>
      <w:r w:rsidRPr="377D9FEC">
        <w:rPr>
          <w:rFonts w:ascii="Calibri" w:hAnsi="Calibri" w:cs="Courier New"/>
          <w:sz w:val="20"/>
          <w:szCs w:val="20"/>
        </w:rPr>
        <w:t xml:space="preserve"> ja sen kotipaikka on </w:t>
      </w:r>
      <w:r w:rsidR="71AB4FAA" w:rsidRPr="377D9FEC">
        <w:rPr>
          <w:rFonts w:ascii="Calibri" w:hAnsi="Calibri" w:cs="Courier New"/>
          <w:sz w:val="20"/>
          <w:szCs w:val="20"/>
        </w:rPr>
        <w:t xml:space="preserve">Espoo. </w:t>
      </w:r>
      <w:r w:rsidR="687D8D03" w:rsidRPr="377D9FEC">
        <w:rPr>
          <w:rFonts w:ascii="Calibri" w:hAnsi="Calibri" w:cs="Courier New"/>
          <w:sz w:val="20"/>
          <w:szCs w:val="20"/>
        </w:rPr>
        <w:t>Yhdistyksen kielet ovat suomi ja ruotsi, pöytäkirjakieli</w:t>
      </w:r>
      <w:r w:rsidR="71AB4FAA" w:rsidRPr="377D9FEC">
        <w:rPr>
          <w:rFonts w:ascii="Calibri" w:hAnsi="Calibri" w:cs="Courier New"/>
          <w:sz w:val="20"/>
          <w:szCs w:val="20"/>
        </w:rPr>
        <w:t xml:space="preserve"> on suomi.</w:t>
      </w:r>
    </w:p>
    <w:p w14:paraId="1D08834C" w14:textId="77777777" w:rsidR="00343258" w:rsidRPr="006F475F" w:rsidRDefault="00343258" w:rsidP="00343258">
      <w:pPr>
        <w:rPr>
          <w:rFonts w:ascii="Calibri" w:hAnsi="Calibri" w:cs="Courier New"/>
          <w:sz w:val="20"/>
          <w:szCs w:val="20"/>
        </w:rPr>
      </w:pPr>
    </w:p>
    <w:p w14:paraId="6AA1BC52" w14:textId="4D58F800" w:rsidR="00343258" w:rsidRPr="006F475F" w:rsidRDefault="00343258" w:rsidP="00343258">
      <w:pPr>
        <w:rPr>
          <w:rFonts w:ascii="Calibri" w:hAnsi="Calibri" w:cs="Courier New"/>
          <w:b/>
          <w:sz w:val="20"/>
          <w:szCs w:val="20"/>
        </w:rPr>
      </w:pPr>
      <w:r w:rsidRPr="006F475F">
        <w:rPr>
          <w:rFonts w:ascii="Calibri" w:hAnsi="Calibri" w:cs="Courier New"/>
          <w:b/>
          <w:sz w:val="20"/>
          <w:szCs w:val="20"/>
        </w:rPr>
        <w:t>2</w:t>
      </w:r>
      <w:r w:rsidR="004874D8">
        <w:rPr>
          <w:rFonts w:ascii="Calibri" w:hAnsi="Calibri" w:cs="Courier New"/>
          <w:b/>
          <w:sz w:val="20"/>
          <w:szCs w:val="20"/>
        </w:rPr>
        <w:t xml:space="preserve"> §</w:t>
      </w:r>
      <w:r w:rsidRPr="006F475F">
        <w:rPr>
          <w:rFonts w:ascii="Calibri" w:hAnsi="Calibri" w:cs="Courier New"/>
          <w:b/>
          <w:sz w:val="20"/>
          <w:szCs w:val="20"/>
        </w:rPr>
        <w:t xml:space="preserve"> Tarkoitus ja toiminnan laatu</w:t>
      </w:r>
    </w:p>
    <w:p w14:paraId="59C27B17" w14:textId="39D23B4B" w:rsidR="008403EA" w:rsidRDefault="004E60F7" w:rsidP="004E60F7">
      <w:pPr>
        <w:widowControl w:val="0"/>
        <w:autoSpaceDE w:val="0"/>
        <w:autoSpaceDN w:val="0"/>
        <w:adjustRightInd w:val="0"/>
        <w:rPr>
          <w:rFonts w:ascii="Calibri" w:hAnsi="Calibri" w:cs="Courier New"/>
          <w:color w:val="262626"/>
          <w:sz w:val="20"/>
          <w:szCs w:val="20"/>
        </w:rPr>
      </w:pPr>
      <w:r w:rsidRPr="377D9FEC">
        <w:rPr>
          <w:rFonts w:ascii="Calibri" w:hAnsi="Calibri" w:cs="Courier New"/>
          <w:color w:val="262626" w:themeColor="text1" w:themeTint="D9"/>
          <w:sz w:val="20"/>
          <w:szCs w:val="20"/>
        </w:rPr>
        <w:t>Yhdist</w:t>
      </w:r>
      <w:r w:rsidR="0076377A" w:rsidRPr="377D9FEC">
        <w:rPr>
          <w:rFonts w:ascii="Calibri" w:hAnsi="Calibri" w:cs="Courier New"/>
          <w:color w:val="262626" w:themeColor="text1" w:themeTint="D9"/>
          <w:sz w:val="20"/>
          <w:szCs w:val="20"/>
        </w:rPr>
        <w:t>yksen</w:t>
      </w:r>
      <w:r w:rsidR="002B671A" w:rsidRPr="377D9FEC">
        <w:rPr>
          <w:rFonts w:ascii="Calibri" w:hAnsi="Calibri" w:cs="Courier New"/>
          <w:color w:val="262626" w:themeColor="text1" w:themeTint="D9"/>
          <w:sz w:val="20"/>
          <w:szCs w:val="20"/>
        </w:rPr>
        <w:t xml:space="preserve"> tarkoituksena on edistää </w:t>
      </w:r>
      <w:r w:rsidR="33FCBB82" w:rsidRPr="377D9FEC">
        <w:rPr>
          <w:rFonts w:ascii="Calibri" w:hAnsi="Calibri" w:cs="Courier New"/>
          <w:color w:val="262626" w:themeColor="text1" w:themeTint="D9"/>
          <w:sz w:val="20"/>
          <w:szCs w:val="20"/>
        </w:rPr>
        <w:t xml:space="preserve">uimataitoa, </w:t>
      </w:r>
      <w:r w:rsidR="00E5354A" w:rsidRPr="377D9FEC">
        <w:rPr>
          <w:rFonts w:ascii="Calibri" w:hAnsi="Calibri" w:cs="Courier New"/>
          <w:color w:val="262626" w:themeColor="text1" w:themeTint="D9"/>
          <w:sz w:val="20"/>
          <w:szCs w:val="20"/>
        </w:rPr>
        <w:t>vesiliikuntaa</w:t>
      </w:r>
      <w:r w:rsidR="33C7C537" w:rsidRPr="377D9FEC">
        <w:rPr>
          <w:rFonts w:ascii="Calibri" w:hAnsi="Calibri" w:cs="Courier New"/>
          <w:color w:val="262626" w:themeColor="text1" w:themeTint="D9"/>
          <w:sz w:val="20"/>
          <w:szCs w:val="20"/>
        </w:rPr>
        <w:t xml:space="preserve"> ja</w:t>
      </w:r>
      <w:r w:rsidR="00E5354A" w:rsidRPr="377D9FEC">
        <w:rPr>
          <w:rFonts w:ascii="Calibri" w:hAnsi="Calibri" w:cs="Courier New"/>
          <w:color w:val="262626" w:themeColor="text1" w:themeTint="D9"/>
          <w:sz w:val="20"/>
          <w:szCs w:val="20"/>
        </w:rPr>
        <w:t xml:space="preserve"> </w:t>
      </w:r>
      <w:r w:rsidR="002B671A" w:rsidRPr="377D9FEC">
        <w:rPr>
          <w:rFonts w:ascii="Calibri" w:hAnsi="Calibri" w:cs="Courier New"/>
          <w:color w:val="262626" w:themeColor="text1" w:themeTint="D9"/>
          <w:sz w:val="20"/>
          <w:szCs w:val="20"/>
        </w:rPr>
        <w:t xml:space="preserve">uintiurheilua </w:t>
      </w:r>
      <w:r w:rsidR="008E1BE2" w:rsidRPr="377D9FEC">
        <w:rPr>
          <w:rFonts w:ascii="Calibri" w:hAnsi="Calibri" w:cs="Courier New"/>
          <w:color w:val="262626" w:themeColor="text1" w:themeTint="D9"/>
          <w:sz w:val="20"/>
          <w:szCs w:val="20"/>
        </w:rPr>
        <w:t>sekä</w:t>
      </w:r>
      <w:r w:rsidR="002B671A" w:rsidRPr="377D9FEC">
        <w:rPr>
          <w:rFonts w:ascii="Calibri" w:hAnsi="Calibri" w:cs="Courier New"/>
          <w:color w:val="262626" w:themeColor="text1" w:themeTint="D9"/>
          <w:sz w:val="20"/>
          <w:szCs w:val="20"/>
        </w:rPr>
        <w:t xml:space="preserve"> </w:t>
      </w:r>
      <w:r w:rsidR="2E1A5740" w:rsidRPr="377D9FEC">
        <w:rPr>
          <w:rFonts w:ascii="Calibri" w:hAnsi="Calibri" w:cs="Courier New"/>
          <w:color w:val="262626" w:themeColor="text1" w:themeTint="D9"/>
          <w:sz w:val="20"/>
          <w:szCs w:val="20"/>
        </w:rPr>
        <w:t>muuta niihin liittyvää kansalaistoimintaa siten että erilaisista lähtökohdista olevilla henkilöillä on mahdollisuus harrastaa kunto- ja terveysliik</w:t>
      </w:r>
      <w:r w:rsidR="19B5C47F" w:rsidRPr="377D9FEC">
        <w:rPr>
          <w:rFonts w:ascii="Calibri" w:hAnsi="Calibri" w:cs="Courier New"/>
          <w:color w:val="262626" w:themeColor="text1" w:themeTint="D9"/>
          <w:sz w:val="20"/>
          <w:szCs w:val="20"/>
        </w:rPr>
        <w:t xml:space="preserve">untaa, kilpa- ja huippu-urheilua tai liikuntaan liittyvää yhdistystoimintaa </w:t>
      </w:r>
      <w:r w:rsidR="7F6ECD7B" w:rsidRPr="377D9FEC">
        <w:rPr>
          <w:rFonts w:ascii="Calibri" w:hAnsi="Calibri" w:cs="Courier New"/>
          <w:color w:val="262626" w:themeColor="text1" w:themeTint="D9"/>
          <w:sz w:val="20"/>
          <w:szCs w:val="20"/>
        </w:rPr>
        <w:t>edellytystensä ja tarpeidensa mukaisesti</w:t>
      </w:r>
      <w:r w:rsidRPr="377D9FEC">
        <w:rPr>
          <w:rFonts w:ascii="Calibri" w:hAnsi="Calibri" w:cs="Courier New"/>
          <w:color w:val="262626" w:themeColor="text1" w:themeTint="D9"/>
          <w:sz w:val="20"/>
          <w:szCs w:val="20"/>
        </w:rPr>
        <w:t>.</w:t>
      </w:r>
    </w:p>
    <w:p w14:paraId="7B38C6D8" w14:textId="77777777" w:rsidR="006F475F" w:rsidRPr="006F475F" w:rsidRDefault="006F475F" w:rsidP="004E60F7">
      <w:pPr>
        <w:widowControl w:val="0"/>
        <w:autoSpaceDE w:val="0"/>
        <w:autoSpaceDN w:val="0"/>
        <w:adjustRightInd w:val="0"/>
        <w:rPr>
          <w:rFonts w:ascii="Calibri" w:hAnsi="Calibri" w:cs="Courier New"/>
          <w:color w:val="262626"/>
          <w:sz w:val="20"/>
          <w:szCs w:val="20"/>
        </w:rPr>
      </w:pPr>
    </w:p>
    <w:p w14:paraId="14F91160" w14:textId="77777777" w:rsidR="004E60F7" w:rsidRPr="006F475F" w:rsidRDefault="004E60F7" w:rsidP="004E60F7">
      <w:pPr>
        <w:widowControl w:val="0"/>
        <w:autoSpaceDE w:val="0"/>
        <w:autoSpaceDN w:val="0"/>
        <w:adjustRightInd w:val="0"/>
        <w:rPr>
          <w:rFonts w:ascii="Calibri" w:hAnsi="Calibri" w:cs="Courier New"/>
          <w:color w:val="262626"/>
          <w:sz w:val="20"/>
          <w:szCs w:val="20"/>
        </w:rPr>
      </w:pPr>
      <w:r w:rsidRPr="377D9FEC">
        <w:rPr>
          <w:rFonts w:ascii="Calibri" w:hAnsi="Calibri" w:cs="Courier New"/>
          <w:b/>
          <w:bCs/>
          <w:color w:val="262626" w:themeColor="text1" w:themeTint="D9"/>
          <w:sz w:val="20"/>
          <w:szCs w:val="20"/>
        </w:rPr>
        <w:t>Tarkoituksensa toteuttamiseksi yhdistys:</w:t>
      </w:r>
    </w:p>
    <w:p w14:paraId="3C3840F8" w14:textId="3F17E937" w:rsidR="37AD1C49" w:rsidRDefault="37AD1C49" w:rsidP="377D9FEC">
      <w:pPr>
        <w:widowControl w:val="0"/>
        <w:numPr>
          <w:ilvl w:val="0"/>
          <w:numId w:val="3"/>
        </w:numPr>
        <w:tabs>
          <w:tab w:val="left" w:pos="220"/>
          <w:tab w:val="left" w:pos="720"/>
        </w:tabs>
        <w:ind w:hanging="720"/>
        <w:rPr>
          <w:rFonts w:ascii="Calibri" w:hAnsi="Calibri" w:cs="Courier New"/>
          <w:color w:val="262626" w:themeColor="text1" w:themeTint="D9"/>
          <w:sz w:val="20"/>
          <w:szCs w:val="20"/>
        </w:rPr>
      </w:pPr>
      <w:r w:rsidRPr="377D9FEC">
        <w:rPr>
          <w:rFonts w:ascii="Calibri" w:hAnsi="Calibri" w:cs="Courier New"/>
          <w:color w:val="262626" w:themeColor="text1" w:themeTint="D9"/>
          <w:sz w:val="20"/>
          <w:szCs w:val="20"/>
        </w:rPr>
        <w:t>tarjoaa uintiurheilun kurssi-, harjoitus-, opetus, valmennus-, kilpailu- ja koulutustoimintaa</w:t>
      </w:r>
    </w:p>
    <w:p w14:paraId="321C588E" w14:textId="4D6546ED" w:rsidR="004E60F7" w:rsidRPr="006F475F" w:rsidRDefault="2E905048" w:rsidP="004E60F7">
      <w:pPr>
        <w:widowControl w:val="0"/>
        <w:numPr>
          <w:ilvl w:val="0"/>
          <w:numId w:val="3"/>
        </w:numPr>
        <w:tabs>
          <w:tab w:val="left" w:pos="220"/>
          <w:tab w:val="left" w:pos="720"/>
        </w:tabs>
        <w:autoSpaceDE w:val="0"/>
        <w:autoSpaceDN w:val="0"/>
        <w:adjustRightInd w:val="0"/>
        <w:ind w:hanging="720"/>
        <w:rPr>
          <w:rFonts w:ascii="Calibri" w:hAnsi="Calibri" w:cs="Courier New"/>
          <w:color w:val="262626"/>
          <w:sz w:val="20"/>
          <w:szCs w:val="20"/>
        </w:rPr>
      </w:pPr>
      <w:r w:rsidRPr="377D9FEC">
        <w:rPr>
          <w:rFonts w:ascii="Calibri" w:hAnsi="Calibri" w:cs="Courier New"/>
          <w:color w:val="262626" w:themeColor="text1" w:themeTint="D9"/>
          <w:sz w:val="20"/>
          <w:szCs w:val="20"/>
        </w:rPr>
        <w:t>j</w:t>
      </w:r>
      <w:r w:rsidR="37AD1C49" w:rsidRPr="377D9FEC">
        <w:rPr>
          <w:rFonts w:ascii="Calibri" w:hAnsi="Calibri" w:cs="Courier New"/>
          <w:color w:val="262626" w:themeColor="text1" w:themeTint="D9"/>
          <w:sz w:val="20"/>
          <w:szCs w:val="20"/>
        </w:rPr>
        <w:t>ärjestää uimaopetusta, sekä kunto- ja terveysliikuntaa eri ikäryhmille ja toimintakyvyltään erilaisille ihmisille</w:t>
      </w:r>
    </w:p>
    <w:p w14:paraId="2C283AEC" w14:textId="1F52D8C3" w:rsidR="413FE152" w:rsidRDefault="413FE152" w:rsidP="377D9FEC">
      <w:pPr>
        <w:widowControl w:val="0"/>
        <w:numPr>
          <w:ilvl w:val="0"/>
          <w:numId w:val="3"/>
        </w:numPr>
        <w:tabs>
          <w:tab w:val="left" w:pos="220"/>
          <w:tab w:val="left" w:pos="720"/>
        </w:tabs>
        <w:ind w:hanging="720"/>
        <w:rPr>
          <w:rFonts w:ascii="Calibri" w:hAnsi="Calibri" w:cs="Courier New"/>
          <w:color w:val="262626" w:themeColor="text1" w:themeTint="D9"/>
          <w:sz w:val="20"/>
          <w:szCs w:val="20"/>
        </w:rPr>
      </w:pPr>
      <w:r w:rsidRPr="377D9FEC">
        <w:rPr>
          <w:rFonts w:ascii="Calibri" w:hAnsi="Calibri" w:cs="Courier New"/>
          <w:color w:val="262626" w:themeColor="text1" w:themeTint="D9"/>
          <w:sz w:val="20"/>
          <w:szCs w:val="20"/>
        </w:rPr>
        <w:t>harjoittaa vesiliikuntaan liittyvää turvallisuus-, hengenpelastus- ja valvontatoimintaa</w:t>
      </w:r>
    </w:p>
    <w:p w14:paraId="26DC4834" w14:textId="77777777" w:rsidR="00CB0AB9" w:rsidRDefault="004E60F7" w:rsidP="00CB0AB9">
      <w:pPr>
        <w:widowControl w:val="0"/>
        <w:numPr>
          <w:ilvl w:val="0"/>
          <w:numId w:val="3"/>
        </w:numPr>
        <w:tabs>
          <w:tab w:val="left" w:pos="220"/>
          <w:tab w:val="left" w:pos="720"/>
        </w:tabs>
        <w:autoSpaceDE w:val="0"/>
        <w:autoSpaceDN w:val="0"/>
        <w:adjustRightInd w:val="0"/>
        <w:ind w:hanging="720"/>
        <w:rPr>
          <w:rFonts w:ascii="Calibri" w:hAnsi="Calibri" w:cs="Courier New"/>
          <w:color w:val="262626"/>
          <w:sz w:val="20"/>
          <w:szCs w:val="20"/>
        </w:rPr>
      </w:pPr>
      <w:r w:rsidRPr="377D9FEC">
        <w:rPr>
          <w:rFonts w:ascii="Calibri" w:hAnsi="Calibri" w:cs="Courier New"/>
          <w:color w:val="262626" w:themeColor="text1" w:themeTint="D9"/>
          <w:sz w:val="20"/>
          <w:szCs w:val="20"/>
        </w:rPr>
        <w:t>toimeenpanee kilpailuja, näytöksiä, kursseja ja juhlia</w:t>
      </w:r>
    </w:p>
    <w:p w14:paraId="50F363F7" w14:textId="77777777" w:rsidR="00114223" w:rsidRPr="00114223" w:rsidRDefault="00CB0AB9" w:rsidP="00CB0AB9">
      <w:pPr>
        <w:widowControl w:val="0"/>
        <w:numPr>
          <w:ilvl w:val="0"/>
          <w:numId w:val="3"/>
        </w:numPr>
        <w:tabs>
          <w:tab w:val="left" w:pos="220"/>
          <w:tab w:val="left" w:pos="720"/>
        </w:tabs>
        <w:autoSpaceDE w:val="0"/>
        <w:autoSpaceDN w:val="0"/>
        <w:adjustRightInd w:val="0"/>
        <w:ind w:hanging="720"/>
        <w:rPr>
          <w:rFonts w:ascii="Calibri" w:hAnsi="Calibri" w:cs="Courier New"/>
          <w:color w:val="262626"/>
          <w:sz w:val="20"/>
          <w:szCs w:val="20"/>
        </w:rPr>
      </w:pPr>
      <w:r>
        <w:rPr>
          <w:rFonts w:ascii="Calibri" w:hAnsi="Calibri" w:cs="Courier New"/>
          <w:color w:val="262626"/>
          <w:sz w:val="20"/>
          <w:szCs w:val="20"/>
        </w:rPr>
        <w:t>h</w:t>
      </w:r>
      <w:r w:rsidR="4C87A812" w:rsidRPr="00CB0AB9">
        <w:rPr>
          <w:rFonts w:ascii="Calibri" w:hAnsi="Calibri" w:cs="Courier New"/>
          <w:color w:val="262626" w:themeColor="text1" w:themeTint="D9"/>
          <w:sz w:val="20"/>
          <w:szCs w:val="20"/>
        </w:rPr>
        <w:t xml:space="preserve">arjoittaa </w:t>
      </w:r>
      <w:r w:rsidR="1548EC0A" w:rsidRPr="00CB0AB9">
        <w:rPr>
          <w:rFonts w:ascii="Calibri" w:hAnsi="Calibri" w:cs="Courier New"/>
          <w:color w:val="262626" w:themeColor="text1" w:themeTint="D9"/>
          <w:sz w:val="20"/>
          <w:szCs w:val="20"/>
        </w:rPr>
        <w:t xml:space="preserve">valistus-, julkaisu-, </w:t>
      </w:r>
      <w:r w:rsidR="4C87A812" w:rsidRPr="00CB0AB9">
        <w:rPr>
          <w:rFonts w:ascii="Calibri" w:hAnsi="Calibri" w:cs="Courier New"/>
          <w:color w:val="262626" w:themeColor="text1" w:themeTint="D9"/>
          <w:sz w:val="20"/>
          <w:szCs w:val="20"/>
        </w:rPr>
        <w:t>tiedotus- ja suhdetoimintaa</w:t>
      </w:r>
    </w:p>
    <w:p w14:paraId="75BBEF98" w14:textId="677BB220" w:rsidR="004E60F7" w:rsidRPr="00CB0AB9" w:rsidRDefault="00114223" w:rsidP="00CB0AB9">
      <w:pPr>
        <w:widowControl w:val="0"/>
        <w:numPr>
          <w:ilvl w:val="0"/>
          <w:numId w:val="3"/>
        </w:numPr>
        <w:tabs>
          <w:tab w:val="left" w:pos="220"/>
          <w:tab w:val="left" w:pos="720"/>
        </w:tabs>
        <w:autoSpaceDE w:val="0"/>
        <w:autoSpaceDN w:val="0"/>
        <w:adjustRightInd w:val="0"/>
        <w:ind w:hanging="720"/>
        <w:rPr>
          <w:rFonts w:ascii="Calibri" w:hAnsi="Calibri" w:cs="Courier New"/>
          <w:color w:val="262626"/>
          <w:sz w:val="20"/>
          <w:szCs w:val="20"/>
        </w:rPr>
      </w:pPr>
      <w:r>
        <w:rPr>
          <w:rFonts w:ascii="Calibri" w:hAnsi="Calibri" w:cs="Courier New"/>
          <w:color w:val="262626"/>
          <w:sz w:val="20"/>
          <w:szCs w:val="20"/>
        </w:rPr>
        <w:t xml:space="preserve">vaikuttaa </w:t>
      </w:r>
      <w:r w:rsidR="00F06913">
        <w:rPr>
          <w:rFonts w:ascii="Calibri" w:hAnsi="Calibri" w:cs="Courier New"/>
          <w:color w:val="262626"/>
          <w:sz w:val="20"/>
          <w:szCs w:val="20"/>
        </w:rPr>
        <w:t xml:space="preserve">laaja-alaisesti </w:t>
      </w:r>
      <w:r>
        <w:rPr>
          <w:rFonts w:ascii="Calibri" w:hAnsi="Calibri" w:cs="Courier New"/>
          <w:color w:val="262626"/>
          <w:sz w:val="20"/>
          <w:szCs w:val="20"/>
        </w:rPr>
        <w:t>liikunta-, urheilu</w:t>
      </w:r>
      <w:r w:rsidR="00F06913">
        <w:rPr>
          <w:rFonts w:ascii="Calibri" w:hAnsi="Calibri" w:cs="Courier New"/>
          <w:color w:val="262626"/>
          <w:sz w:val="20"/>
          <w:szCs w:val="20"/>
        </w:rPr>
        <w:t>- ja yhdistysasioihin</w:t>
      </w:r>
      <w:r w:rsidR="004E60F7" w:rsidRPr="00CB0AB9">
        <w:rPr>
          <w:rFonts w:ascii="Calibri" w:hAnsi="Calibri" w:cs="Courier New"/>
          <w:color w:val="262626" w:themeColor="text1" w:themeTint="D9"/>
          <w:sz w:val="20"/>
          <w:szCs w:val="20"/>
        </w:rPr>
        <w:t>.</w:t>
      </w:r>
    </w:p>
    <w:p w14:paraId="448E96AD" w14:textId="77777777" w:rsidR="004E60F7" w:rsidRPr="006F475F" w:rsidRDefault="004E60F7" w:rsidP="002E078E">
      <w:pPr>
        <w:widowControl w:val="0"/>
        <w:tabs>
          <w:tab w:val="left" w:pos="220"/>
          <w:tab w:val="left" w:pos="720"/>
        </w:tabs>
        <w:autoSpaceDE w:val="0"/>
        <w:autoSpaceDN w:val="0"/>
        <w:adjustRightInd w:val="0"/>
        <w:rPr>
          <w:rFonts w:ascii="Calibri" w:hAnsi="Calibri" w:cs="Courier New"/>
          <w:color w:val="262626"/>
          <w:sz w:val="20"/>
          <w:szCs w:val="20"/>
        </w:rPr>
      </w:pPr>
    </w:p>
    <w:p w14:paraId="2D373DB8" w14:textId="44FB06D5" w:rsidR="0067704A" w:rsidRPr="006F475F" w:rsidRDefault="004E60F7" w:rsidP="377D9FEC">
      <w:pPr>
        <w:rPr>
          <w:rFonts w:ascii="Calibri" w:hAnsi="Calibri" w:cs="Courier New"/>
          <w:b/>
          <w:bCs/>
          <w:color w:val="262626"/>
          <w:sz w:val="20"/>
          <w:szCs w:val="20"/>
        </w:rPr>
      </w:pPr>
      <w:r w:rsidRPr="377D9FEC">
        <w:rPr>
          <w:rFonts w:ascii="Calibri" w:hAnsi="Calibri" w:cs="Courier New"/>
          <w:b/>
          <w:bCs/>
          <w:color w:val="262626" w:themeColor="text1" w:themeTint="D9"/>
          <w:sz w:val="20"/>
          <w:szCs w:val="20"/>
        </w:rPr>
        <w:t xml:space="preserve">Toimintansa </w:t>
      </w:r>
      <w:r w:rsidR="0B695FC8" w:rsidRPr="377D9FEC">
        <w:rPr>
          <w:rFonts w:ascii="Calibri" w:hAnsi="Calibri" w:cs="Courier New"/>
          <w:b/>
          <w:bCs/>
          <w:color w:val="262626" w:themeColor="text1" w:themeTint="D9"/>
          <w:sz w:val="20"/>
          <w:szCs w:val="20"/>
        </w:rPr>
        <w:t xml:space="preserve">ylläpitämiseksi ja </w:t>
      </w:r>
      <w:r w:rsidRPr="377D9FEC">
        <w:rPr>
          <w:rFonts w:ascii="Calibri" w:hAnsi="Calibri" w:cs="Courier New"/>
          <w:b/>
          <w:bCs/>
          <w:color w:val="262626" w:themeColor="text1" w:themeTint="D9"/>
          <w:sz w:val="20"/>
          <w:szCs w:val="20"/>
        </w:rPr>
        <w:t>tukemiseksi yhdistys</w:t>
      </w:r>
      <w:r w:rsidR="0067704A" w:rsidRPr="377D9FEC">
        <w:rPr>
          <w:rFonts w:ascii="Calibri" w:hAnsi="Calibri" w:cs="Courier New"/>
          <w:b/>
          <w:bCs/>
          <w:color w:val="262626" w:themeColor="text1" w:themeTint="D9"/>
          <w:sz w:val="20"/>
          <w:szCs w:val="20"/>
        </w:rPr>
        <w:t>:</w:t>
      </w:r>
    </w:p>
    <w:p w14:paraId="61166150" w14:textId="7A12060F" w:rsidR="1E18F0D2" w:rsidRDefault="1E18F0D2" w:rsidP="377D9FEC">
      <w:pPr>
        <w:rPr>
          <w:rFonts w:ascii="Calibri" w:eastAsia="Calibri" w:hAnsi="Calibri" w:cs="Calibri"/>
          <w:color w:val="262626" w:themeColor="text1" w:themeTint="D9"/>
          <w:sz w:val="20"/>
          <w:szCs w:val="20"/>
        </w:rPr>
      </w:pPr>
      <w:r w:rsidRPr="377D9FEC">
        <w:rPr>
          <w:rFonts w:ascii="Calibri" w:hAnsi="Calibri" w:cs="Courier New"/>
          <w:color w:val="262626" w:themeColor="text1" w:themeTint="D9"/>
          <w:sz w:val="20"/>
          <w:szCs w:val="20"/>
        </w:rPr>
        <w:t>v</w:t>
      </w:r>
      <w:r w:rsidR="004E60F7" w:rsidRPr="377D9FEC">
        <w:rPr>
          <w:rFonts w:ascii="Calibri" w:hAnsi="Calibri" w:cs="Courier New"/>
          <w:color w:val="262626" w:themeColor="text1" w:themeTint="D9"/>
          <w:sz w:val="20"/>
          <w:szCs w:val="20"/>
        </w:rPr>
        <w:t xml:space="preserve">oi </w:t>
      </w:r>
      <w:r w:rsidR="19871405" w:rsidRPr="377D9FEC">
        <w:rPr>
          <w:rFonts w:ascii="Calibri" w:hAnsi="Calibri" w:cs="Courier New"/>
          <w:color w:val="262626" w:themeColor="text1" w:themeTint="D9"/>
          <w:sz w:val="20"/>
          <w:szCs w:val="20"/>
        </w:rPr>
        <w:t xml:space="preserve">hankkia varoja järjestämällä </w:t>
      </w:r>
      <w:r w:rsidR="3E1B324F" w:rsidRPr="377D9FEC">
        <w:rPr>
          <w:rFonts w:ascii="Calibri" w:hAnsi="Calibri" w:cs="Courier New"/>
          <w:color w:val="262626" w:themeColor="text1" w:themeTint="D9"/>
          <w:sz w:val="20"/>
          <w:szCs w:val="20"/>
        </w:rPr>
        <w:t xml:space="preserve">maksullisia </w:t>
      </w:r>
      <w:r w:rsidR="19871405" w:rsidRPr="377D9FEC">
        <w:rPr>
          <w:rFonts w:ascii="Calibri" w:hAnsi="Calibri" w:cs="Courier New"/>
          <w:color w:val="262626" w:themeColor="text1" w:themeTint="D9"/>
          <w:sz w:val="20"/>
          <w:szCs w:val="20"/>
        </w:rPr>
        <w:t xml:space="preserve">huvitilaisuuksia, </w:t>
      </w:r>
      <w:r w:rsidR="004E60F7" w:rsidRPr="377D9FEC">
        <w:rPr>
          <w:rFonts w:ascii="Calibri" w:hAnsi="Calibri" w:cs="Courier New"/>
          <w:color w:val="262626" w:themeColor="text1" w:themeTint="D9"/>
          <w:sz w:val="20"/>
          <w:szCs w:val="20"/>
        </w:rPr>
        <w:t>keräyksiä</w:t>
      </w:r>
      <w:r w:rsidR="7D6B636A" w:rsidRPr="377D9FEC">
        <w:rPr>
          <w:rFonts w:ascii="Calibri" w:hAnsi="Calibri" w:cs="Courier New"/>
          <w:color w:val="262626" w:themeColor="text1" w:themeTint="D9"/>
          <w:sz w:val="20"/>
          <w:szCs w:val="20"/>
        </w:rPr>
        <w:t>, myyjäisiä</w:t>
      </w:r>
      <w:r w:rsidR="004E60F7" w:rsidRPr="377D9FEC">
        <w:rPr>
          <w:rFonts w:ascii="Calibri" w:hAnsi="Calibri" w:cs="Courier New"/>
          <w:color w:val="262626" w:themeColor="text1" w:themeTint="D9"/>
          <w:sz w:val="20"/>
          <w:szCs w:val="20"/>
        </w:rPr>
        <w:t xml:space="preserve"> ja arpajaisia hankittuaan asianmukaisen luvan.</w:t>
      </w:r>
      <w:r w:rsidR="4B258A7B" w:rsidRPr="377D9FEC">
        <w:rPr>
          <w:rFonts w:ascii="Calibri" w:hAnsi="Calibri" w:cs="Courier New"/>
          <w:color w:val="262626" w:themeColor="text1" w:themeTint="D9"/>
          <w:sz w:val="20"/>
          <w:szCs w:val="20"/>
        </w:rPr>
        <w:t xml:space="preserve"> </w:t>
      </w:r>
      <w:r w:rsidR="5C09F4FC" w:rsidRPr="377D9FEC">
        <w:rPr>
          <w:rFonts w:ascii="Calibri" w:hAnsi="Calibri" w:cs="Courier New"/>
          <w:color w:val="262626" w:themeColor="text1" w:themeTint="D9"/>
          <w:sz w:val="20"/>
          <w:szCs w:val="20"/>
        </w:rPr>
        <w:t>Yhdistys voi h</w:t>
      </w:r>
      <w:r w:rsidR="0067704A" w:rsidRPr="377D9FEC">
        <w:rPr>
          <w:rFonts w:ascii="Calibri" w:hAnsi="Calibri" w:cs="Courier New"/>
          <w:color w:val="262626" w:themeColor="text1" w:themeTint="D9"/>
          <w:sz w:val="20"/>
          <w:szCs w:val="20"/>
        </w:rPr>
        <w:t xml:space="preserve">arjoittaa kustannus- ja monistustoimintaa, sähköistä kaupankäyntiä, </w:t>
      </w:r>
      <w:r w:rsidR="006B04D2" w:rsidRPr="377D9FEC">
        <w:rPr>
          <w:rFonts w:ascii="Calibri" w:hAnsi="Calibri" w:cs="Courier New"/>
          <w:color w:val="262626" w:themeColor="text1" w:themeTint="D9"/>
          <w:sz w:val="20"/>
          <w:szCs w:val="20"/>
        </w:rPr>
        <w:t xml:space="preserve">kioski-, kahvio-, </w:t>
      </w:r>
      <w:r w:rsidR="00FD009C" w:rsidRPr="377D9FEC">
        <w:rPr>
          <w:rFonts w:ascii="Calibri" w:hAnsi="Calibri" w:cs="Courier New"/>
          <w:color w:val="262626" w:themeColor="text1" w:themeTint="D9"/>
          <w:sz w:val="20"/>
          <w:szCs w:val="20"/>
        </w:rPr>
        <w:t>majoitus- ja ravitsemusliiketoimintaa</w:t>
      </w:r>
      <w:r w:rsidR="006B04D2" w:rsidRPr="377D9FEC">
        <w:rPr>
          <w:rFonts w:ascii="Calibri" w:hAnsi="Calibri" w:cs="Courier New"/>
          <w:color w:val="262626" w:themeColor="text1" w:themeTint="D9"/>
          <w:sz w:val="20"/>
          <w:szCs w:val="20"/>
        </w:rPr>
        <w:t>, uimala- ja uintipalvelutoimintaa</w:t>
      </w:r>
      <w:r w:rsidR="00FD009C" w:rsidRPr="377D9FEC">
        <w:rPr>
          <w:rFonts w:ascii="Calibri" w:hAnsi="Calibri" w:cs="Courier New"/>
          <w:color w:val="262626" w:themeColor="text1" w:themeTint="D9"/>
          <w:sz w:val="20"/>
          <w:szCs w:val="20"/>
        </w:rPr>
        <w:t xml:space="preserve"> sekä välittää</w:t>
      </w:r>
      <w:r w:rsidR="0067704A" w:rsidRPr="377D9FEC">
        <w:rPr>
          <w:rFonts w:ascii="Calibri" w:hAnsi="Calibri" w:cs="Courier New"/>
          <w:color w:val="262626" w:themeColor="text1" w:themeTint="D9"/>
          <w:sz w:val="20"/>
          <w:szCs w:val="20"/>
        </w:rPr>
        <w:t xml:space="preserve"> urheiluvälineitä ja -asusteita.</w:t>
      </w:r>
      <w:r w:rsidR="0006776D" w:rsidRPr="377D9FEC">
        <w:rPr>
          <w:rFonts w:ascii="Calibri" w:hAnsi="Calibri" w:cs="Courier New"/>
          <w:color w:val="262626" w:themeColor="text1" w:themeTint="D9"/>
          <w:sz w:val="20"/>
          <w:szCs w:val="20"/>
        </w:rPr>
        <w:t xml:space="preserve"> </w:t>
      </w:r>
      <w:r w:rsidR="08B32A2B" w:rsidRPr="377D9FEC">
        <w:rPr>
          <w:rFonts w:ascii="Calibri" w:hAnsi="Calibri" w:cs="Courier New"/>
          <w:color w:val="262626" w:themeColor="text1" w:themeTint="D9"/>
          <w:sz w:val="20"/>
          <w:szCs w:val="20"/>
        </w:rPr>
        <w:t>Yhdistys voi o</w:t>
      </w:r>
      <w:r w:rsidR="0006776D" w:rsidRPr="377D9FEC">
        <w:rPr>
          <w:rFonts w:ascii="Calibri" w:hAnsi="Calibri" w:cs="Courier New"/>
          <w:color w:val="262626" w:themeColor="text1" w:themeTint="D9"/>
          <w:sz w:val="20"/>
          <w:szCs w:val="20"/>
        </w:rPr>
        <w:t xml:space="preserve">mistaa </w:t>
      </w:r>
      <w:r w:rsidR="7AB52DCD" w:rsidRPr="377D9FEC">
        <w:rPr>
          <w:rFonts w:ascii="Calibri" w:hAnsi="Calibri" w:cs="Courier New"/>
          <w:color w:val="262626" w:themeColor="text1" w:themeTint="D9"/>
          <w:sz w:val="20"/>
          <w:szCs w:val="20"/>
        </w:rPr>
        <w:t xml:space="preserve">toimintaansa varten tarpeellista irtainta ja kiinteää omaisuutta, </w:t>
      </w:r>
      <w:r w:rsidR="0006776D" w:rsidRPr="377D9FEC">
        <w:rPr>
          <w:rFonts w:ascii="Calibri" w:hAnsi="Calibri" w:cs="Courier New"/>
          <w:color w:val="262626" w:themeColor="text1" w:themeTint="D9"/>
          <w:sz w:val="20"/>
          <w:szCs w:val="20"/>
        </w:rPr>
        <w:t>kiinteistöjä</w:t>
      </w:r>
      <w:r w:rsidR="5E1EC89D" w:rsidRPr="377D9FEC">
        <w:rPr>
          <w:rFonts w:ascii="Calibri" w:hAnsi="Calibri" w:cs="Courier New"/>
          <w:color w:val="262626" w:themeColor="text1" w:themeTint="D9"/>
          <w:sz w:val="20"/>
          <w:szCs w:val="20"/>
        </w:rPr>
        <w:t xml:space="preserve">, </w:t>
      </w:r>
      <w:r w:rsidR="0006776D" w:rsidRPr="377D9FEC">
        <w:rPr>
          <w:rFonts w:ascii="Calibri" w:hAnsi="Calibri" w:cs="Courier New"/>
          <w:color w:val="262626" w:themeColor="text1" w:themeTint="D9"/>
          <w:sz w:val="20"/>
          <w:szCs w:val="20"/>
        </w:rPr>
        <w:t>osakehuoneistoja</w:t>
      </w:r>
      <w:r w:rsidR="661578DA" w:rsidRPr="377D9FEC">
        <w:rPr>
          <w:rFonts w:ascii="Calibri" w:hAnsi="Calibri" w:cs="Courier New"/>
          <w:color w:val="262626" w:themeColor="text1" w:themeTint="D9"/>
          <w:sz w:val="20"/>
          <w:szCs w:val="20"/>
        </w:rPr>
        <w:t xml:space="preserve">, </w:t>
      </w:r>
      <w:r w:rsidR="5A372CE7" w:rsidRPr="377D9FEC">
        <w:rPr>
          <w:rFonts w:ascii="Calibri" w:hAnsi="Calibri" w:cs="Courier New"/>
          <w:color w:val="262626" w:themeColor="text1" w:themeTint="D9"/>
          <w:sz w:val="20"/>
          <w:szCs w:val="20"/>
        </w:rPr>
        <w:t xml:space="preserve">perustaa tai olla osakkaana </w:t>
      </w:r>
      <w:r w:rsidR="5A372CE7" w:rsidRPr="377D9FEC">
        <w:rPr>
          <w:rFonts w:ascii="Calibri" w:eastAsia="Calibri" w:hAnsi="Calibri" w:cs="Calibri"/>
          <w:color w:val="262626" w:themeColor="text1" w:themeTint="D9"/>
          <w:sz w:val="20"/>
          <w:szCs w:val="20"/>
        </w:rPr>
        <w:t>osakeyhtiöi</w:t>
      </w:r>
      <w:r w:rsidR="2DE5AA90" w:rsidRPr="377D9FEC">
        <w:rPr>
          <w:rFonts w:ascii="Calibri" w:eastAsia="Calibri" w:hAnsi="Calibri" w:cs="Calibri"/>
          <w:color w:val="262626" w:themeColor="text1" w:themeTint="D9"/>
          <w:sz w:val="20"/>
          <w:szCs w:val="20"/>
        </w:rPr>
        <w:t>ssä</w:t>
      </w:r>
      <w:r w:rsidR="23012330" w:rsidRPr="377D9FEC">
        <w:rPr>
          <w:rFonts w:ascii="Calibri" w:eastAsia="Calibri" w:hAnsi="Calibri" w:cs="Calibri"/>
          <w:color w:val="262626" w:themeColor="text1" w:themeTint="D9"/>
          <w:sz w:val="20"/>
          <w:szCs w:val="20"/>
        </w:rPr>
        <w:t xml:space="preserve"> sekä ottaa vastaan </w:t>
      </w:r>
      <w:r w:rsidR="00B90AED">
        <w:rPr>
          <w:rFonts w:ascii="Calibri" w:eastAsia="Calibri" w:hAnsi="Calibri" w:cs="Calibri"/>
          <w:color w:val="262626" w:themeColor="text1" w:themeTint="D9"/>
          <w:sz w:val="20"/>
          <w:szCs w:val="20"/>
        </w:rPr>
        <w:t xml:space="preserve">avustuksia, </w:t>
      </w:r>
      <w:r w:rsidR="23012330" w:rsidRPr="377D9FEC">
        <w:rPr>
          <w:rFonts w:ascii="Calibri" w:eastAsia="Calibri" w:hAnsi="Calibri" w:cs="Calibri"/>
          <w:color w:val="262626" w:themeColor="text1" w:themeTint="D9"/>
          <w:sz w:val="20"/>
          <w:szCs w:val="20"/>
        </w:rPr>
        <w:t>lahjoituksia ja testamenttej</w:t>
      </w:r>
      <w:r w:rsidR="32F37C9B" w:rsidRPr="377D9FEC">
        <w:rPr>
          <w:rFonts w:ascii="Calibri" w:eastAsia="Calibri" w:hAnsi="Calibri" w:cs="Calibri"/>
          <w:color w:val="262626" w:themeColor="text1" w:themeTint="D9"/>
          <w:sz w:val="20"/>
          <w:szCs w:val="20"/>
        </w:rPr>
        <w:t>a</w:t>
      </w:r>
      <w:r w:rsidR="23012330" w:rsidRPr="377D9FEC">
        <w:rPr>
          <w:rFonts w:ascii="Calibri" w:eastAsia="Calibri" w:hAnsi="Calibri" w:cs="Calibri"/>
          <w:color w:val="262626" w:themeColor="text1" w:themeTint="D9"/>
          <w:sz w:val="20"/>
          <w:szCs w:val="20"/>
        </w:rPr>
        <w:t>.</w:t>
      </w:r>
      <w:r>
        <w:br/>
      </w:r>
    </w:p>
    <w:p w14:paraId="0FDD62EA" w14:textId="08821B7D" w:rsidR="0CCBAE1F" w:rsidRDefault="0CCBAE1F" w:rsidP="377D9FEC">
      <w:pPr>
        <w:widowControl w:val="0"/>
        <w:spacing w:after="260"/>
        <w:rPr>
          <w:rFonts w:ascii="Calibri" w:eastAsia="Calibri" w:hAnsi="Calibri" w:cs="Calibri"/>
          <w:color w:val="262626" w:themeColor="text1" w:themeTint="D9"/>
          <w:sz w:val="20"/>
          <w:szCs w:val="20"/>
        </w:rPr>
      </w:pPr>
      <w:r w:rsidRPr="377D9FEC">
        <w:rPr>
          <w:rFonts w:ascii="Calibri" w:eastAsia="Calibri" w:hAnsi="Calibri" w:cs="Calibri"/>
          <w:color w:val="262626" w:themeColor="text1" w:themeTint="D9"/>
          <w:sz w:val="20"/>
          <w:szCs w:val="20"/>
        </w:rPr>
        <w:t>Toimintaansa</w:t>
      </w:r>
      <w:r w:rsidR="401F5DCD" w:rsidRPr="377D9FEC">
        <w:rPr>
          <w:rFonts w:ascii="Calibri" w:eastAsia="Calibri" w:hAnsi="Calibri" w:cs="Calibri"/>
          <w:color w:val="262626" w:themeColor="text1" w:themeTint="D9"/>
          <w:sz w:val="20"/>
          <w:szCs w:val="20"/>
        </w:rPr>
        <w:t xml:space="preserve"> varten yhdistys voi p</w:t>
      </w:r>
      <w:r w:rsidR="18AC8598" w:rsidRPr="377D9FEC">
        <w:rPr>
          <w:rFonts w:ascii="Calibri" w:eastAsia="Calibri" w:hAnsi="Calibri" w:cs="Calibri"/>
          <w:color w:val="262626" w:themeColor="text1" w:themeTint="D9"/>
          <w:sz w:val="20"/>
          <w:szCs w:val="20"/>
        </w:rPr>
        <w:t>a</w:t>
      </w:r>
      <w:r w:rsidR="401F5DCD" w:rsidRPr="377D9FEC">
        <w:rPr>
          <w:rFonts w:ascii="Calibri" w:eastAsia="Calibri" w:hAnsi="Calibri" w:cs="Calibri"/>
          <w:color w:val="262626" w:themeColor="text1" w:themeTint="D9"/>
          <w:sz w:val="20"/>
          <w:szCs w:val="20"/>
        </w:rPr>
        <w:t>lk</w:t>
      </w:r>
      <w:r w:rsidR="2D9E1BC1" w:rsidRPr="377D9FEC">
        <w:rPr>
          <w:rFonts w:ascii="Calibri" w:eastAsia="Calibri" w:hAnsi="Calibri" w:cs="Calibri"/>
          <w:color w:val="262626" w:themeColor="text1" w:themeTint="D9"/>
          <w:sz w:val="20"/>
          <w:szCs w:val="20"/>
        </w:rPr>
        <w:t>a</w:t>
      </w:r>
      <w:r w:rsidR="401F5DCD" w:rsidRPr="377D9FEC">
        <w:rPr>
          <w:rFonts w:ascii="Calibri" w:eastAsia="Calibri" w:hAnsi="Calibri" w:cs="Calibri"/>
          <w:color w:val="262626" w:themeColor="text1" w:themeTint="D9"/>
          <w:sz w:val="20"/>
          <w:szCs w:val="20"/>
        </w:rPr>
        <w:t>ta sivutoimisia, osa-aikaisi</w:t>
      </w:r>
      <w:r w:rsidR="1245EF34" w:rsidRPr="377D9FEC">
        <w:rPr>
          <w:rFonts w:ascii="Calibri" w:eastAsia="Calibri" w:hAnsi="Calibri" w:cs="Calibri"/>
          <w:color w:val="262626" w:themeColor="text1" w:themeTint="D9"/>
          <w:sz w:val="20"/>
          <w:szCs w:val="20"/>
        </w:rPr>
        <w:t>a tai kokopäivätoimisia ohjaajia, valmentajia tai muita tarvittavia toimihenkilöitä.</w:t>
      </w:r>
      <w:r w:rsidR="175F4214" w:rsidRPr="377D9FEC">
        <w:rPr>
          <w:rFonts w:ascii="Calibri" w:eastAsia="Calibri" w:hAnsi="Calibri" w:cs="Calibri"/>
          <w:color w:val="262626" w:themeColor="text1" w:themeTint="D9"/>
          <w:sz w:val="20"/>
          <w:szCs w:val="20"/>
        </w:rPr>
        <w:t xml:space="preserve"> Tämän ohessa yhdistys voi ottaa palvelukseensa valmentajia, ohjaajia ja muita toimihenkilöitä, jotka toimivat tehtävissään ilman tuosta työstä maksettavaa palkkaa</w:t>
      </w:r>
      <w:r w:rsidR="57516AC9" w:rsidRPr="377D9FEC">
        <w:rPr>
          <w:rFonts w:ascii="Calibri" w:eastAsia="Calibri" w:hAnsi="Calibri" w:cs="Calibri"/>
          <w:color w:val="262626" w:themeColor="text1" w:themeTint="D9"/>
          <w:sz w:val="20"/>
          <w:szCs w:val="20"/>
        </w:rPr>
        <w:t>. Tarvittaessa yhdistys hankkii toimintansa edellyttämät asianmukaiset luvat.</w:t>
      </w:r>
    </w:p>
    <w:p w14:paraId="2A657955" w14:textId="3A2048EA" w:rsidR="00037A7D" w:rsidRPr="00037A7D" w:rsidRDefault="00037A7D" w:rsidP="00037A7D">
      <w:pPr>
        <w:widowControl w:val="0"/>
        <w:rPr>
          <w:rFonts w:ascii="Calibri" w:eastAsia="Calibri" w:hAnsi="Calibri" w:cs="Calibri"/>
          <w:b/>
          <w:bCs/>
          <w:color w:val="262626" w:themeColor="text1" w:themeTint="D9"/>
          <w:sz w:val="20"/>
          <w:szCs w:val="20"/>
        </w:rPr>
      </w:pPr>
      <w:r w:rsidRPr="00037A7D">
        <w:rPr>
          <w:rFonts w:ascii="Calibri" w:eastAsia="Calibri" w:hAnsi="Calibri" w:cs="Calibri"/>
          <w:b/>
          <w:bCs/>
          <w:color w:val="262626" w:themeColor="text1" w:themeTint="D9"/>
          <w:sz w:val="20"/>
          <w:szCs w:val="20"/>
        </w:rPr>
        <w:t>3</w:t>
      </w:r>
      <w:r w:rsidR="004874D8">
        <w:rPr>
          <w:rFonts w:ascii="Calibri" w:eastAsia="Calibri" w:hAnsi="Calibri" w:cs="Calibri"/>
          <w:b/>
          <w:bCs/>
          <w:color w:val="262626" w:themeColor="text1" w:themeTint="D9"/>
          <w:sz w:val="20"/>
          <w:szCs w:val="20"/>
        </w:rPr>
        <w:t xml:space="preserve"> §</w:t>
      </w:r>
      <w:r w:rsidRPr="00037A7D">
        <w:rPr>
          <w:rFonts w:ascii="Calibri" w:eastAsia="Calibri" w:hAnsi="Calibri" w:cs="Calibri"/>
          <w:b/>
          <w:bCs/>
          <w:color w:val="262626" w:themeColor="text1" w:themeTint="D9"/>
          <w:sz w:val="20"/>
          <w:szCs w:val="20"/>
        </w:rPr>
        <w:t xml:space="preserve"> </w:t>
      </w:r>
      <w:r w:rsidR="006C5AD6">
        <w:rPr>
          <w:rFonts w:ascii="Calibri" w:eastAsia="Calibri" w:hAnsi="Calibri" w:cs="Calibri"/>
          <w:b/>
          <w:bCs/>
          <w:color w:val="262626" w:themeColor="text1" w:themeTint="D9"/>
          <w:sz w:val="20"/>
          <w:szCs w:val="20"/>
        </w:rPr>
        <w:t>J</w:t>
      </w:r>
      <w:r w:rsidRPr="00037A7D">
        <w:rPr>
          <w:rFonts w:ascii="Calibri" w:eastAsia="Calibri" w:hAnsi="Calibri" w:cs="Calibri"/>
          <w:b/>
          <w:bCs/>
          <w:color w:val="262626" w:themeColor="text1" w:themeTint="D9"/>
          <w:sz w:val="20"/>
          <w:szCs w:val="20"/>
        </w:rPr>
        <w:t>äsenyy</w:t>
      </w:r>
      <w:r w:rsidR="006C5AD6">
        <w:rPr>
          <w:rFonts w:ascii="Calibri" w:eastAsia="Calibri" w:hAnsi="Calibri" w:cs="Calibri"/>
          <w:b/>
          <w:bCs/>
          <w:color w:val="262626" w:themeColor="text1" w:themeTint="D9"/>
          <w:sz w:val="20"/>
          <w:szCs w:val="20"/>
        </w:rPr>
        <w:t>det</w:t>
      </w:r>
      <w:r w:rsidRPr="00037A7D">
        <w:rPr>
          <w:rFonts w:ascii="Calibri" w:eastAsia="Calibri" w:hAnsi="Calibri" w:cs="Calibri"/>
          <w:b/>
          <w:bCs/>
          <w:color w:val="262626" w:themeColor="text1" w:themeTint="D9"/>
          <w:sz w:val="20"/>
          <w:szCs w:val="20"/>
        </w:rPr>
        <w:t xml:space="preserve"> muissa yhdistyksissä </w:t>
      </w:r>
    </w:p>
    <w:p w14:paraId="37E4841B" w14:textId="499DF752" w:rsidR="00037A7D" w:rsidRPr="00037A7D" w:rsidRDefault="006C5AD6" w:rsidP="00037A7D">
      <w:pPr>
        <w:widowControl w:val="0"/>
        <w:rPr>
          <w:rFonts w:ascii="Calibri" w:eastAsia="Calibri" w:hAnsi="Calibri" w:cs="Calibri"/>
          <w:color w:val="262626" w:themeColor="text1" w:themeTint="D9"/>
          <w:sz w:val="20"/>
          <w:szCs w:val="20"/>
        </w:rPr>
      </w:pPr>
      <w:r>
        <w:rPr>
          <w:rFonts w:ascii="Calibri" w:eastAsia="Calibri" w:hAnsi="Calibri" w:cs="Calibri"/>
          <w:color w:val="262626" w:themeColor="text1" w:themeTint="D9"/>
          <w:sz w:val="20"/>
          <w:szCs w:val="20"/>
        </w:rPr>
        <w:t>J</w:t>
      </w:r>
      <w:r w:rsidR="00037A7D" w:rsidRPr="00037A7D">
        <w:rPr>
          <w:rFonts w:ascii="Calibri" w:eastAsia="Calibri" w:hAnsi="Calibri" w:cs="Calibri"/>
          <w:color w:val="262626" w:themeColor="text1" w:themeTint="D9"/>
          <w:sz w:val="20"/>
          <w:szCs w:val="20"/>
        </w:rPr>
        <w:t>äsenyyksistä muissa yhdistyksissä päättää yhdistyksen kokous.</w:t>
      </w:r>
    </w:p>
    <w:p w14:paraId="54ACDBE5" w14:textId="0D68ADA1" w:rsidR="00037A7D" w:rsidRPr="00037A7D" w:rsidRDefault="00037A7D" w:rsidP="00037A7D">
      <w:pPr>
        <w:widowControl w:val="0"/>
        <w:rPr>
          <w:rFonts w:ascii="Calibri" w:eastAsia="Calibri" w:hAnsi="Calibri" w:cs="Calibri"/>
          <w:color w:val="262626" w:themeColor="text1" w:themeTint="D9"/>
          <w:sz w:val="20"/>
          <w:szCs w:val="20"/>
        </w:rPr>
      </w:pPr>
    </w:p>
    <w:p w14:paraId="2CEEE723" w14:textId="1982C3C6" w:rsidR="00037A7D" w:rsidRDefault="00A9001A" w:rsidP="00037A7D">
      <w:pPr>
        <w:widowControl w:val="0"/>
        <w:rPr>
          <w:rFonts w:ascii="Calibri" w:eastAsia="Calibri" w:hAnsi="Calibri" w:cs="Calibri"/>
          <w:color w:val="262626" w:themeColor="text1" w:themeTint="D9"/>
          <w:sz w:val="20"/>
          <w:szCs w:val="20"/>
        </w:rPr>
      </w:pPr>
      <w:r>
        <w:rPr>
          <w:rFonts w:ascii="Calibri" w:eastAsia="Calibri" w:hAnsi="Calibri" w:cs="Calibri"/>
          <w:color w:val="262626" w:themeColor="text1" w:themeTint="D9"/>
          <w:sz w:val="20"/>
          <w:szCs w:val="20"/>
        </w:rPr>
        <w:t xml:space="preserve">Yhdistys </w:t>
      </w:r>
      <w:r w:rsidR="00037A7D" w:rsidRPr="00037A7D">
        <w:rPr>
          <w:rFonts w:ascii="Calibri" w:eastAsia="Calibri" w:hAnsi="Calibri" w:cs="Calibri"/>
          <w:color w:val="262626" w:themeColor="text1" w:themeTint="D9"/>
          <w:sz w:val="20"/>
          <w:szCs w:val="20"/>
        </w:rPr>
        <w:t xml:space="preserve">ja sen jäsenet sitoutuvat noudattamaan niiden järjestöjen sääntöjä, joiden jäsenenä </w:t>
      </w:r>
      <w:r w:rsidR="00725309">
        <w:rPr>
          <w:rFonts w:ascii="Calibri" w:eastAsia="Calibri" w:hAnsi="Calibri" w:cs="Calibri"/>
          <w:color w:val="262626" w:themeColor="text1" w:themeTint="D9"/>
          <w:sz w:val="20"/>
          <w:szCs w:val="20"/>
        </w:rPr>
        <w:t>yhdistys</w:t>
      </w:r>
      <w:r w:rsidR="00037A7D" w:rsidRPr="00037A7D">
        <w:rPr>
          <w:rFonts w:ascii="Calibri" w:eastAsia="Calibri" w:hAnsi="Calibri" w:cs="Calibri"/>
          <w:color w:val="262626" w:themeColor="text1" w:themeTint="D9"/>
          <w:sz w:val="20"/>
          <w:szCs w:val="20"/>
        </w:rPr>
        <w:t xml:space="preserve"> on</w:t>
      </w:r>
      <w:r w:rsidR="0001424B">
        <w:rPr>
          <w:rFonts w:ascii="Calibri" w:eastAsia="Calibri" w:hAnsi="Calibri" w:cs="Calibri"/>
          <w:color w:val="262626" w:themeColor="text1" w:themeTint="D9"/>
          <w:sz w:val="20"/>
          <w:szCs w:val="20"/>
        </w:rPr>
        <w:t>.</w:t>
      </w:r>
    </w:p>
    <w:p w14:paraId="6DD1D1BE" w14:textId="77777777" w:rsidR="00FA0D54" w:rsidRDefault="00FA0D54" w:rsidP="00037A7D">
      <w:pPr>
        <w:widowControl w:val="0"/>
        <w:rPr>
          <w:rFonts w:ascii="Calibri" w:eastAsia="Calibri" w:hAnsi="Calibri" w:cs="Calibri"/>
          <w:color w:val="262626" w:themeColor="text1" w:themeTint="D9"/>
          <w:sz w:val="20"/>
          <w:szCs w:val="20"/>
        </w:rPr>
      </w:pPr>
    </w:p>
    <w:p w14:paraId="1041F02F" w14:textId="469B1BED" w:rsidR="00343258" w:rsidRPr="006F475F" w:rsidRDefault="00FA0D54" w:rsidP="00343258">
      <w:pPr>
        <w:rPr>
          <w:rFonts w:ascii="Calibri" w:hAnsi="Calibri" w:cs="Courier New"/>
          <w:b/>
          <w:sz w:val="20"/>
          <w:szCs w:val="20"/>
        </w:rPr>
      </w:pPr>
      <w:r>
        <w:rPr>
          <w:rFonts w:ascii="Calibri" w:hAnsi="Calibri" w:cs="Courier New"/>
          <w:b/>
          <w:sz w:val="20"/>
          <w:szCs w:val="20"/>
        </w:rPr>
        <w:t>4</w:t>
      </w:r>
      <w:r w:rsidR="004874D8">
        <w:rPr>
          <w:rFonts w:ascii="Calibri" w:hAnsi="Calibri" w:cs="Courier New"/>
          <w:b/>
          <w:sz w:val="20"/>
          <w:szCs w:val="20"/>
        </w:rPr>
        <w:t xml:space="preserve"> §</w:t>
      </w:r>
      <w:r w:rsidR="00343258" w:rsidRPr="006F475F">
        <w:rPr>
          <w:rFonts w:ascii="Calibri" w:hAnsi="Calibri" w:cs="Courier New"/>
          <w:b/>
          <w:sz w:val="20"/>
          <w:szCs w:val="20"/>
        </w:rPr>
        <w:t xml:space="preserve"> Jäsenet</w:t>
      </w:r>
    </w:p>
    <w:p w14:paraId="62717DA4" w14:textId="0BDCBAF5" w:rsidR="006B04D2" w:rsidRPr="006F475F" w:rsidRDefault="00725309" w:rsidP="00343258">
      <w:pPr>
        <w:rPr>
          <w:rFonts w:ascii="Calibri" w:hAnsi="Calibri" w:cs="Courier New"/>
          <w:sz w:val="20"/>
          <w:szCs w:val="20"/>
        </w:rPr>
      </w:pPr>
      <w:r>
        <w:rPr>
          <w:rFonts w:ascii="Calibri" w:hAnsi="Calibri" w:cs="Courier New"/>
          <w:sz w:val="20"/>
          <w:szCs w:val="20"/>
        </w:rPr>
        <w:t>Yhdistykse</w:t>
      </w:r>
      <w:r w:rsidR="002E2EEC" w:rsidRPr="002E2EEC">
        <w:rPr>
          <w:rFonts w:ascii="Calibri" w:hAnsi="Calibri" w:cs="Courier New"/>
          <w:sz w:val="20"/>
          <w:szCs w:val="20"/>
        </w:rPr>
        <w:t>n jäseneksi voi hallitus hyväksyä henkilön, joka sitoutuu noudattamaan seuran sääntöjä ja päätöksiä</w:t>
      </w:r>
      <w:r w:rsidR="00343258" w:rsidRPr="377D9FEC">
        <w:rPr>
          <w:rFonts w:ascii="Calibri" w:hAnsi="Calibri" w:cs="Courier New"/>
          <w:sz w:val="20"/>
          <w:szCs w:val="20"/>
        </w:rPr>
        <w:t>.</w:t>
      </w:r>
    </w:p>
    <w:p w14:paraId="402871F0" w14:textId="10C988F6" w:rsidR="377D9FEC" w:rsidRDefault="377D9FEC" w:rsidP="377D9FEC">
      <w:pPr>
        <w:rPr>
          <w:rFonts w:ascii="Calibri" w:hAnsi="Calibri" w:cs="Courier New"/>
          <w:sz w:val="20"/>
          <w:szCs w:val="20"/>
        </w:rPr>
      </w:pPr>
    </w:p>
    <w:p w14:paraId="60F94DFE" w14:textId="18951D55" w:rsidR="0067704A" w:rsidRPr="006F475F" w:rsidRDefault="0067704A" w:rsidP="0067704A">
      <w:pPr>
        <w:widowControl w:val="0"/>
        <w:autoSpaceDE w:val="0"/>
        <w:autoSpaceDN w:val="0"/>
        <w:adjustRightInd w:val="0"/>
        <w:spacing w:after="260"/>
        <w:rPr>
          <w:rFonts w:ascii="Calibri" w:hAnsi="Calibri" w:cs="Courier New"/>
          <w:sz w:val="20"/>
          <w:szCs w:val="20"/>
        </w:rPr>
      </w:pPr>
      <w:r w:rsidRPr="377D9FEC">
        <w:rPr>
          <w:rFonts w:ascii="Calibri" w:hAnsi="Calibri" w:cs="Courier New"/>
          <w:sz w:val="20"/>
          <w:szCs w:val="20"/>
        </w:rPr>
        <w:t>Kunniajäseneksi voi yhdistyksen kokous kutsua hallituksen esityksestä henkilön, joka on erittäin merkittävästi edistänyt yhdistyksen toimintaa. Kunniajäsenen arvo on elinikäinen. Kunniajäsenellä on puhe- mutta ei äänioikeutta yhdistyksen kokouksissa.</w:t>
      </w:r>
      <w:r w:rsidR="33731AF2" w:rsidRPr="377D9FEC">
        <w:rPr>
          <w:rFonts w:ascii="Calibri" w:hAnsi="Calibri" w:cs="Courier New"/>
          <w:sz w:val="20"/>
          <w:szCs w:val="20"/>
        </w:rPr>
        <w:t xml:space="preserve"> </w:t>
      </w:r>
    </w:p>
    <w:p w14:paraId="5731FBEA" w14:textId="16B0B4F9" w:rsidR="00F41A8C" w:rsidRPr="006F475F" w:rsidRDefault="0067704A" w:rsidP="377D9FEC">
      <w:pPr>
        <w:widowControl w:val="0"/>
        <w:autoSpaceDE w:val="0"/>
        <w:autoSpaceDN w:val="0"/>
        <w:adjustRightInd w:val="0"/>
        <w:spacing w:after="260"/>
        <w:rPr>
          <w:rFonts w:ascii="Calibri" w:hAnsi="Calibri" w:cs="Courier New"/>
          <w:sz w:val="20"/>
          <w:szCs w:val="20"/>
        </w:rPr>
      </w:pPr>
      <w:r w:rsidRPr="377D9FEC">
        <w:rPr>
          <w:rFonts w:ascii="Calibri" w:hAnsi="Calibri" w:cs="Courier New"/>
          <w:sz w:val="20"/>
          <w:szCs w:val="20"/>
        </w:rPr>
        <w:t>Kunniapuheenjohtajaksi voi yhdistyksen kokous kutsua yhdistyksen puheenjohtajana ansiokkaasti toimineen henkilön. Kunniapuheenjohtajan arvo on elinikäinen. Kunniapuheenjohtajalla on puhe- mutta ei äänioikeutta yhdistyksen kokouksissa.</w:t>
      </w:r>
      <w:r w:rsidR="516A72BC" w:rsidRPr="377D9FEC">
        <w:rPr>
          <w:rFonts w:ascii="Calibri" w:hAnsi="Calibri" w:cs="Courier New"/>
          <w:sz w:val="20"/>
          <w:szCs w:val="20"/>
        </w:rPr>
        <w:t xml:space="preserve"> Päätös kunniapuheenjohtajaksi kutsumisesta tehdään hallituksen esityksestä yhdistyksen kokouksessa, jossa päätöksen tueksi vaaditaan vähintään kolme neljäsosaa (¾) kaikista kokouksessa annetuista äänistä.</w:t>
      </w:r>
    </w:p>
    <w:p w14:paraId="339A1667" w14:textId="46E8257E" w:rsidR="00343258" w:rsidRPr="006F475F" w:rsidRDefault="0067704A" w:rsidP="00B23FE5">
      <w:pPr>
        <w:widowControl w:val="0"/>
        <w:autoSpaceDE w:val="0"/>
        <w:autoSpaceDN w:val="0"/>
        <w:adjustRightInd w:val="0"/>
        <w:spacing w:after="260"/>
        <w:rPr>
          <w:rFonts w:ascii="Calibri" w:hAnsi="Calibri" w:cs="Courier New"/>
          <w:sz w:val="20"/>
          <w:szCs w:val="20"/>
        </w:rPr>
      </w:pPr>
      <w:r w:rsidRPr="377D9FEC">
        <w:rPr>
          <w:rFonts w:ascii="Calibri" w:hAnsi="Calibri" w:cs="Courier New"/>
          <w:sz w:val="20"/>
          <w:szCs w:val="20"/>
        </w:rPr>
        <w:t>Kannattajajäseneksi voi yhdistyksen hallitus hyväksyä yksityisen henkilön tai oikeuskelpoisen yhteisön, joka tukee yhdistyksen toimintaa</w:t>
      </w:r>
      <w:r w:rsidRPr="377D9FEC">
        <w:rPr>
          <w:rFonts w:ascii="Calibri" w:hAnsi="Calibri" w:cs="Helvetica Neue"/>
          <w:sz w:val="20"/>
          <w:szCs w:val="20"/>
        </w:rPr>
        <w:t xml:space="preserve"> </w:t>
      </w:r>
      <w:r w:rsidRPr="377D9FEC">
        <w:rPr>
          <w:rFonts w:ascii="Calibri" w:hAnsi="Calibri" w:cs="Courier New"/>
          <w:sz w:val="20"/>
          <w:szCs w:val="20"/>
        </w:rPr>
        <w:t xml:space="preserve">suorittamalla vuotuisen tai kertakaikkisen kannattajajäsenmaksun. </w:t>
      </w:r>
      <w:r w:rsidR="5EC8BFB6" w:rsidRPr="377D9FEC">
        <w:rPr>
          <w:rFonts w:ascii="Calibri" w:hAnsi="Calibri" w:cs="Courier New"/>
          <w:sz w:val="20"/>
          <w:szCs w:val="20"/>
        </w:rPr>
        <w:t>K</w:t>
      </w:r>
      <w:r w:rsidRPr="377D9FEC">
        <w:rPr>
          <w:rFonts w:ascii="Calibri" w:hAnsi="Calibri" w:cs="Courier New"/>
          <w:sz w:val="20"/>
          <w:szCs w:val="20"/>
        </w:rPr>
        <w:t>annattajajäsenellä on puhe- mutta ei äänioikeutta yhdistyksen kokouksissa.</w:t>
      </w:r>
    </w:p>
    <w:p w14:paraId="6201FEC9" w14:textId="6DA77F8C" w:rsidR="28A14D3A" w:rsidRDefault="28A14D3A" w:rsidP="377D9FEC">
      <w:pPr>
        <w:widowControl w:val="0"/>
        <w:spacing w:after="260"/>
        <w:rPr>
          <w:rFonts w:ascii="Calibri" w:hAnsi="Calibri" w:cs="Courier New"/>
          <w:sz w:val="20"/>
          <w:szCs w:val="20"/>
        </w:rPr>
      </w:pPr>
      <w:r w:rsidRPr="377D9FEC">
        <w:rPr>
          <w:rFonts w:ascii="Calibri" w:hAnsi="Calibri" w:cs="Courier New"/>
          <w:sz w:val="20"/>
          <w:szCs w:val="20"/>
        </w:rPr>
        <w:t>Yhdistyksen jäsenet ovat velvollisia suorittamaan yhdistykselle yhdistyksen kokouksen päättämät liittymis- ja jäsenmaksut.</w:t>
      </w:r>
    </w:p>
    <w:p w14:paraId="54280648" w14:textId="2BD95950" w:rsidR="00343258" w:rsidRPr="006F475F" w:rsidRDefault="00D3733A" w:rsidP="00D3733A">
      <w:pPr>
        <w:keepNext/>
        <w:rPr>
          <w:rFonts w:ascii="Calibri" w:hAnsi="Calibri" w:cs="Courier New"/>
          <w:b/>
          <w:sz w:val="20"/>
          <w:szCs w:val="20"/>
        </w:rPr>
      </w:pPr>
      <w:r>
        <w:rPr>
          <w:rFonts w:ascii="Calibri" w:hAnsi="Calibri" w:cs="Courier New"/>
          <w:b/>
          <w:sz w:val="20"/>
          <w:szCs w:val="20"/>
        </w:rPr>
        <w:lastRenderedPageBreak/>
        <w:t>5</w:t>
      </w:r>
      <w:r w:rsidR="004874D8">
        <w:rPr>
          <w:rFonts w:ascii="Calibri" w:hAnsi="Calibri" w:cs="Courier New"/>
          <w:b/>
          <w:sz w:val="20"/>
          <w:szCs w:val="20"/>
        </w:rPr>
        <w:t xml:space="preserve"> § </w:t>
      </w:r>
      <w:r w:rsidR="00343258" w:rsidRPr="006F475F">
        <w:rPr>
          <w:rFonts w:ascii="Calibri" w:hAnsi="Calibri" w:cs="Courier New"/>
          <w:b/>
          <w:sz w:val="20"/>
          <w:szCs w:val="20"/>
        </w:rPr>
        <w:t>Jäsenen eroaminen</w:t>
      </w:r>
    </w:p>
    <w:p w14:paraId="1E85DB83" w14:textId="191F03BD" w:rsidR="00F41A8C" w:rsidRPr="006F475F" w:rsidRDefault="00343258" w:rsidP="26A58EFB">
      <w:pPr>
        <w:widowControl w:val="0"/>
        <w:spacing w:after="260" w:line="259" w:lineRule="auto"/>
        <w:rPr>
          <w:rFonts w:ascii="Calibri" w:hAnsi="Calibri" w:cs="Courier New"/>
          <w:sz w:val="20"/>
          <w:szCs w:val="20"/>
        </w:rPr>
      </w:pPr>
      <w:r w:rsidRPr="006F475F">
        <w:rPr>
          <w:rFonts w:ascii="Calibri" w:hAnsi="Calibri" w:cs="Courier New"/>
          <w:sz w:val="20"/>
          <w:szCs w:val="20"/>
        </w:rPr>
        <w:t>Jäsenellä on oikeus erota yhdistyksestä ilmoittamalla siitä kirjallisesti hallitukselle tai sen puheenjohtajalle taikka ilmoittamalla erosta yhdistyksen kokouksessa merkittäväksi pöytäkirjaan.</w:t>
      </w:r>
      <w:r w:rsidR="00F41A8C" w:rsidRPr="006F475F">
        <w:rPr>
          <w:rFonts w:ascii="Calibri" w:hAnsi="Calibri" w:cs="Courier New"/>
          <w:sz w:val="20"/>
          <w:szCs w:val="20"/>
        </w:rPr>
        <w:t xml:space="preserve"> Eroava jäsen on velvollinen suorittamaan maksunsa sekä muut näiden sääntöjen edellyttämät velvoitteet kuluvan </w:t>
      </w:r>
      <w:r w:rsidR="63E8BEB5" w:rsidRPr="26A58EFB">
        <w:rPr>
          <w:rFonts w:ascii="Calibri" w:hAnsi="Calibri" w:cs="Courier New"/>
          <w:sz w:val="20"/>
          <w:szCs w:val="20"/>
        </w:rPr>
        <w:t>jäsenmaksu</w:t>
      </w:r>
      <w:r w:rsidR="1A2B93F9" w:rsidRPr="26A58EFB">
        <w:rPr>
          <w:rFonts w:ascii="Calibri" w:hAnsi="Calibri" w:cs="Courier New"/>
          <w:sz w:val="20"/>
          <w:szCs w:val="20"/>
        </w:rPr>
        <w:t>kauden</w:t>
      </w:r>
      <w:r w:rsidR="00F41A8C" w:rsidRPr="006F475F">
        <w:rPr>
          <w:rFonts w:ascii="Calibri" w:hAnsi="Calibri" w:cs="Courier New"/>
          <w:sz w:val="20"/>
          <w:szCs w:val="20"/>
        </w:rPr>
        <w:t xml:space="preserve"> loppuun asti.</w:t>
      </w:r>
    </w:p>
    <w:p w14:paraId="4D84FC8A" w14:textId="2BA2E938" w:rsidR="67232674" w:rsidRDefault="67232674" w:rsidP="26A58EFB">
      <w:pPr>
        <w:widowControl w:val="0"/>
        <w:spacing w:after="260"/>
        <w:rPr>
          <w:rFonts w:ascii="Calibri" w:hAnsi="Calibri" w:cs="Courier New"/>
          <w:sz w:val="20"/>
          <w:szCs w:val="20"/>
        </w:rPr>
      </w:pPr>
      <w:r w:rsidRPr="26A58EFB">
        <w:rPr>
          <w:rFonts w:asciiTheme="minorHAnsi" w:hAnsiTheme="minorHAnsi" w:cstheme="minorBidi"/>
          <w:sz w:val="20"/>
          <w:szCs w:val="20"/>
        </w:rPr>
        <w:t xml:space="preserve">Jäsen katsotaan myös eronneeksi </w:t>
      </w:r>
      <w:r w:rsidR="00592CFA">
        <w:rPr>
          <w:rFonts w:asciiTheme="minorHAnsi" w:hAnsiTheme="minorHAnsi" w:cstheme="minorBidi"/>
          <w:sz w:val="20"/>
          <w:szCs w:val="20"/>
        </w:rPr>
        <w:t>yhdistykse</w:t>
      </w:r>
      <w:r w:rsidRPr="26A58EFB">
        <w:rPr>
          <w:rFonts w:asciiTheme="minorHAnsi" w:hAnsiTheme="minorHAnsi" w:cstheme="minorBidi"/>
          <w:sz w:val="20"/>
          <w:szCs w:val="20"/>
        </w:rPr>
        <w:t>stä, mikäli hän</w:t>
      </w:r>
      <w:r w:rsidR="00D21C72" w:rsidRPr="377D9FEC">
        <w:rPr>
          <w:rFonts w:asciiTheme="minorHAnsi" w:hAnsiTheme="minorHAnsi" w:cstheme="minorBidi"/>
          <w:sz w:val="20"/>
          <w:szCs w:val="20"/>
        </w:rPr>
        <w:t xml:space="preserve"> ei ole maksanut erääntynyttä jäsenmaksuaan viimeistään </w:t>
      </w:r>
      <w:r w:rsidRPr="26A58EFB">
        <w:rPr>
          <w:rFonts w:asciiTheme="minorHAnsi" w:hAnsiTheme="minorHAnsi" w:cstheme="minorBidi"/>
          <w:sz w:val="20"/>
          <w:szCs w:val="20"/>
        </w:rPr>
        <w:t xml:space="preserve">syyskuussa.  </w:t>
      </w:r>
    </w:p>
    <w:p w14:paraId="3C3C1557" w14:textId="53FA12B0" w:rsidR="05C70138" w:rsidRDefault="009F064B" w:rsidP="26A58EFB">
      <w:pPr>
        <w:rPr>
          <w:rFonts w:ascii="Calibri" w:hAnsi="Calibri" w:cs="Courier New"/>
          <w:b/>
          <w:bCs/>
          <w:sz w:val="20"/>
          <w:szCs w:val="20"/>
        </w:rPr>
      </w:pPr>
      <w:r>
        <w:rPr>
          <w:rFonts w:ascii="Calibri" w:hAnsi="Calibri" w:cs="Courier New"/>
          <w:b/>
          <w:bCs/>
          <w:sz w:val="20"/>
          <w:szCs w:val="20"/>
        </w:rPr>
        <w:t>6</w:t>
      </w:r>
      <w:r w:rsidR="004874D8">
        <w:rPr>
          <w:rFonts w:ascii="Calibri" w:hAnsi="Calibri" w:cs="Courier New"/>
          <w:b/>
          <w:bCs/>
          <w:sz w:val="20"/>
          <w:szCs w:val="20"/>
        </w:rPr>
        <w:t xml:space="preserve"> §</w:t>
      </w:r>
      <w:r w:rsidR="05C70138" w:rsidRPr="26A58EFB">
        <w:rPr>
          <w:rFonts w:ascii="Calibri" w:hAnsi="Calibri" w:cs="Courier New"/>
          <w:b/>
          <w:bCs/>
          <w:sz w:val="20"/>
          <w:szCs w:val="20"/>
        </w:rPr>
        <w:t xml:space="preserve"> Jäsenten erottaminen</w:t>
      </w:r>
      <w:r w:rsidR="558B3A18" w:rsidRPr="26A58EFB">
        <w:rPr>
          <w:rFonts w:ascii="Calibri" w:hAnsi="Calibri" w:cs="Courier New"/>
          <w:b/>
          <w:bCs/>
          <w:sz w:val="20"/>
          <w:szCs w:val="20"/>
        </w:rPr>
        <w:t xml:space="preserve"> ja muut kurinpitotoimet</w:t>
      </w:r>
    </w:p>
    <w:p w14:paraId="104304E3" w14:textId="3D875ECC" w:rsidR="00343258" w:rsidRDefault="0D16F2C6" w:rsidP="00D21C72">
      <w:pPr>
        <w:autoSpaceDE w:val="0"/>
        <w:autoSpaceDN w:val="0"/>
        <w:adjustRightInd w:val="0"/>
        <w:rPr>
          <w:rFonts w:ascii="Calibri" w:hAnsi="Calibri" w:cs="Courier New"/>
        </w:rPr>
      </w:pPr>
      <w:r w:rsidRPr="7E55E28B">
        <w:rPr>
          <w:rFonts w:asciiTheme="minorHAnsi" w:hAnsiTheme="minorHAnsi" w:cstheme="minorBidi"/>
          <w:sz w:val="20"/>
          <w:szCs w:val="20"/>
        </w:rPr>
        <w:t xml:space="preserve">Hallitus voi erottaa jäsenen yhdistyksestä, </w:t>
      </w:r>
      <w:r w:rsidR="78EE93A3" w:rsidRPr="7E55E28B">
        <w:rPr>
          <w:rFonts w:asciiTheme="minorHAnsi" w:hAnsiTheme="minorHAnsi" w:cstheme="minorBidi"/>
          <w:sz w:val="20"/>
          <w:szCs w:val="20"/>
        </w:rPr>
        <w:t>mikäli tämä on</w:t>
      </w:r>
      <w:r w:rsidR="00D21C72" w:rsidRPr="377D9FEC">
        <w:rPr>
          <w:rFonts w:asciiTheme="minorHAnsi" w:hAnsiTheme="minorHAnsi" w:cstheme="minorBidi"/>
          <w:sz w:val="20"/>
          <w:szCs w:val="20"/>
        </w:rPr>
        <w:t xml:space="preserve"> jättänyt täyttämättä ne velvoitukset</w:t>
      </w:r>
      <w:r w:rsidR="00343258" w:rsidRPr="377D9FEC">
        <w:rPr>
          <w:rFonts w:asciiTheme="minorHAnsi" w:hAnsiTheme="minorHAnsi" w:cstheme="minorBidi"/>
          <w:sz w:val="20"/>
          <w:szCs w:val="20"/>
        </w:rPr>
        <w:t>,</w:t>
      </w:r>
      <w:r w:rsidR="00343258" w:rsidRPr="377D9FEC">
        <w:rPr>
          <w:rFonts w:ascii="Calibri" w:hAnsi="Calibri" w:cs="Courier New"/>
          <w:sz w:val="20"/>
          <w:szCs w:val="20"/>
        </w:rPr>
        <w:t xml:space="preserve"> joihin hän on yhdistykseen liittymällä sitoutunut</w:t>
      </w:r>
      <w:r w:rsidR="02D8BDA2" w:rsidRPr="7E55E28B">
        <w:rPr>
          <w:rFonts w:ascii="Calibri" w:hAnsi="Calibri" w:cs="Courier New"/>
          <w:sz w:val="20"/>
          <w:szCs w:val="20"/>
        </w:rPr>
        <w:t>,</w:t>
      </w:r>
      <w:r w:rsidR="00343258" w:rsidRPr="377D9FEC">
        <w:rPr>
          <w:rFonts w:ascii="Calibri" w:hAnsi="Calibri" w:cs="Courier New"/>
          <w:sz w:val="20"/>
          <w:szCs w:val="20"/>
        </w:rPr>
        <w:t xml:space="preserve"> tai on menettelyllään yhdistyksessä tai sen ulkopuolella huomattavasti vahingoittanut yhdistystä</w:t>
      </w:r>
      <w:r w:rsidR="01D4D851" w:rsidRPr="377D9FEC">
        <w:rPr>
          <w:rFonts w:ascii="Calibri" w:hAnsi="Calibri" w:cs="Courier New"/>
          <w:sz w:val="20"/>
          <w:szCs w:val="20"/>
        </w:rPr>
        <w:t xml:space="preserve">, toimii törkeästi vastoin urheilun eettisiä </w:t>
      </w:r>
      <w:r w:rsidR="083B6EB5" w:rsidRPr="377D9FEC">
        <w:rPr>
          <w:rFonts w:ascii="Calibri" w:hAnsi="Calibri" w:cs="Courier New"/>
          <w:sz w:val="20"/>
          <w:szCs w:val="20"/>
        </w:rPr>
        <w:t>periaatteita</w:t>
      </w:r>
      <w:r w:rsidR="4CC2B828" w:rsidRPr="377D9FEC">
        <w:rPr>
          <w:rFonts w:ascii="Calibri" w:hAnsi="Calibri" w:cs="Courier New"/>
          <w:sz w:val="20"/>
          <w:szCs w:val="20"/>
        </w:rPr>
        <w:t xml:space="preserve"> tai rikkoo </w:t>
      </w:r>
      <w:r w:rsidR="01D4D851" w:rsidRPr="377D9FEC">
        <w:rPr>
          <w:rFonts w:ascii="Calibri" w:hAnsi="Calibri" w:cs="Courier New"/>
          <w:sz w:val="20"/>
          <w:szCs w:val="20"/>
        </w:rPr>
        <w:t>Suomen Uimaliitto ry:n</w:t>
      </w:r>
      <w:r w:rsidR="00743854">
        <w:rPr>
          <w:rFonts w:ascii="Calibri" w:hAnsi="Calibri" w:cs="Courier New"/>
          <w:sz w:val="20"/>
          <w:szCs w:val="20"/>
        </w:rPr>
        <w:t>,</w:t>
      </w:r>
      <w:r w:rsidR="01D4D851" w:rsidRPr="377D9FEC">
        <w:rPr>
          <w:rFonts w:ascii="Calibri" w:hAnsi="Calibri" w:cs="Courier New"/>
          <w:sz w:val="20"/>
          <w:szCs w:val="20"/>
        </w:rPr>
        <w:t xml:space="preserve"> Suomen Olympiakomitea ry:n</w:t>
      </w:r>
      <w:r w:rsidR="00743854">
        <w:rPr>
          <w:rFonts w:ascii="Calibri" w:hAnsi="Calibri" w:cs="Courier New"/>
          <w:sz w:val="20"/>
          <w:szCs w:val="20"/>
        </w:rPr>
        <w:t xml:space="preserve">, tai muiden </w:t>
      </w:r>
      <w:r w:rsidR="00FE1435">
        <w:rPr>
          <w:rFonts w:ascii="Calibri" w:hAnsi="Calibri" w:cs="Courier New"/>
          <w:sz w:val="20"/>
          <w:szCs w:val="20"/>
        </w:rPr>
        <w:t xml:space="preserve">järjestöjen, joiden jäsenenä </w:t>
      </w:r>
      <w:r w:rsidR="00676856">
        <w:rPr>
          <w:rFonts w:ascii="Calibri" w:hAnsi="Calibri" w:cs="Courier New"/>
          <w:sz w:val="20"/>
          <w:szCs w:val="20"/>
        </w:rPr>
        <w:t xml:space="preserve">yhdistys </w:t>
      </w:r>
      <w:r w:rsidR="00FE1435">
        <w:rPr>
          <w:rFonts w:ascii="Calibri" w:hAnsi="Calibri" w:cs="Courier New"/>
          <w:sz w:val="20"/>
          <w:szCs w:val="20"/>
        </w:rPr>
        <w:t xml:space="preserve">on, </w:t>
      </w:r>
      <w:r w:rsidR="6CB64440" w:rsidRPr="377D9FEC">
        <w:rPr>
          <w:rFonts w:ascii="Calibri" w:hAnsi="Calibri" w:cs="Courier New"/>
          <w:sz w:val="20"/>
          <w:szCs w:val="20"/>
        </w:rPr>
        <w:t xml:space="preserve">kulloinkin </w:t>
      </w:r>
      <w:r w:rsidR="1C55C0EA" w:rsidRPr="377D9FEC">
        <w:rPr>
          <w:rFonts w:ascii="Calibri" w:hAnsi="Calibri" w:cs="Courier New"/>
          <w:sz w:val="20"/>
          <w:szCs w:val="20"/>
        </w:rPr>
        <w:t>voimassa olevia sääntöjä tai toimintaohjeita,</w:t>
      </w:r>
      <w:r w:rsidR="00343258" w:rsidRPr="377D9FEC">
        <w:rPr>
          <w:rFonts w:ascii="Calibri" w:hAnsi="Calibri" w:cs="Courier New"/>
          <w:sz w:val="20"/>
          <w:szCs w:val="20"/>
        </w:rPr>
        <w:t xml:space="preserve"> tai ei enää täytä laissa taikka yhdistyksen säännöissä mainittuja jäsenyyden ehtoja.</w:t>
      </w:r>
    </w:p>
    <w:p w14:paraId="0B13096A" w14:textId="77777777" w:rsidR="00FE54B1" w:rsidRPr="00D21C72" w:rsidRDefault="00FE54B1" w:rsidP="377D9FEC">
      <w:pPr>
        <w:autoSpaceDE w:val="0"/>
        <w:autoSpaceDN w:val="0"/>
        <w:adjustRightInd w:val="0"/>
        <w:rPr>
          <w:rFonts w:asciiTheme="minorHAnsi" w:hAnsiTheme="minorHAnsi" w:cstheme="minorBidi"/>
          <w:sz w:val="20"/>
          <w:szCs w:val="20"/>
        </w:rPr>
      </w:pPr>
    </w:p>
    <w:p w14:paraId="6748FEA8" w14:textId="63B7374D" w:rsidR="00EF7A59" w:rsidRDefault="005965EB" w:rsidP="00EF7A59">
      <w:pPr>
        <w:widowControl w:val="0"/>
        <w:autoSpaceDE w:val="0"/>
        <w:autoSpaceDN w:val="0"/>
        <w:adjustRightInd w:val="0"/>
        <w:rPr>
          <w:rFonts w:ascii="Calibri" w:hAnsi="Calibri" w:cs="Courier New"/>
          <w:sz w:val="20"/>
          <w:szCs w:val="20"/>
        </w:rPr>
      </w:pPr>
      <w:r w:rsidRPr="377D9FEC">
        <w:rPr>
          <w:rFonts w:ascii="Calibri" w:hAnsi="Calibri" w:cs="Courier New"/>
          <w:sz w:val="20"/>
          <w:szCs w:val="20"/>
        </w:rPr>
        <w:t>Yhdistyksen jäsenet sitoutuvat</w:t>
      </w:r>
      <w:r w:rsidR="00A57172">
        <w:rPr>
          <w:rFonts w:ascii="Calibri" w:hAnsi="Calibri" w:cs="Courier New"/>
          <w:sz w:val="20"/>
          <w:szCs w:val="20"/>
        </w:rPr>
        <w:t>:</w:t>
      </w:r>
    </w:p>
    <w:p w14:paraId="379C956B" w14:textId="01A87CFC" w:rsidR="00213987" w:rsidRPr="00213987" w:rsidRDefault="00213987" w:rsidP="00BD2B68">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sidRPr="00213987">
        <w:rPr>
          <w:rFonts w:ascii="Calibri" w:hAnsi="Calibri" w:cs="Courier New"/>
          <w:sz w:val="20"/>
          <w:szCs w:val="20"/>
        </w:rPr>
        <w:t>urheiluyhteisön</w:t>
      </w:r>
      <w:r w:rsidR="00C011BE">
        <w:rPr>
          <w:rFonts w:ascii="Calibri" w:hAnsi="Calibri" w:cs="Courier New"/>
          <w:sz w:val="20"/>
          <w:szCs w:val="20"/>
        </w:rPr>
        <w:t xml:space="preserve"> eettisiin periaatteisiin,</w:t>
      </w:r>
      <w:r w:rsidRPr="00213987">
        <w:rPr>
          <w:rFonts w:ascii="Calibri" w:hAnsi="Calibri" w:cs="Courier New"/>
          <w:sz w:val="20"/>
          <w:szCs w:val="20"/>
        </w:rPr>
        <w:t xml:space="preserve"> vastuullisuusohjelmaan ja Reilun pelin periaatteisiin </w:t>
      </w:r>
    </w:p>
    <w:p w14:paraId="20EAE7F3" w14:textId="5F7167AE" w:rsidR="00B73AD9" w:rsidRPr="0054180F" w:rsidRDefault="00B73AD9" w:rsidP="00B73AD9">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sidRPr="0054180F">
        <w:rPr>
          <w:rFonts w:ascii="Calibri" w:hAnsi="Calibri" w:cs="Courier New"/>
          <w:sz w:val="20"/>
          <w:szCs w:val="20"/>
        </w:rPr>
        <w:t xml:space="preserve">noudattamaan </w:t>
      </w:r>
      <w:r w:rsidR="00577B44">
        <w:rPr>
          <w:rFonts w:ascii="Calibri" w:hAnsi="Calibri" w:cs="Courier New"/>
          <w:sz w:val="20"/>
          <w:szCs w:val="20"/>
        </w:rPr>
        <w:t>yhdistyksen</w:t>
      </w:r>
      <w:r w:rsidRPr="0054180F">
        <w:rPr>
          <w:rFonts w:ascii="Calibri" w:hAnsi="Calibri" w:cs="Courier New"/>
          <w:sz w:val="20"/>
          <w:szCs w:val="20"/>
        </w:rPr>
        <w:t xml:space="preserve"> sääntöjä tai niiden nojalla annettuja muita määräyksiä ja päätöksiä</w:t>
      </w:r>
    </w:p>
    <w:p w14:paraId="6ED12659" w14:textId="11216CC2" w:rsidR="00B73AD9" w:rsidRDefault="00B73AD9" w:rsidP="00B73AD9">
      <w:pPr>
        <w:widowControl w:val="0"/>
        <w:tabs>
          <w:tab w:val="left" w:pos="220"/>
          <w:tab w:val="left" w:pos="720"/>
        </w:tabs>
        <w:autoSpaceDE w:val="0"/>
        <w:autoSpaceDN w:val="0"/>
        <w:adjustRightInd w:val="0"/>
        <w:ind w:left="227"/>
        <w:rPr>
          <w:rFonts w:ascii="Calibri" w:hAnsi="Calibri" w:cs="Courier New"/>
          <w:sz w:val="20"/>
          <w:szCs w:val="20"/>
        </w:rPr>
      </w:pPr>
      <w:r>
        <w:rPr>
          <w:rFonts w:ascii="Calibri" w:hAnsi="Calibri" w:cs="Courier New"/>
          <w:sz w:val="20"/>
          <w:szCs w:val="20"/>
        </w:rPr>
        <w:t xml:space="preserve">sekä </w:t>
      </w:r>
      <w:r w:rsidRPr="0054180F">
        <w:rPr>
          <w:rFonts w:ascii="Calibri" w:hAnsi="Calibri" w:cs="Courier New"/>
          <w:sz w:val="20"/>
          <w:szCs w:val="20"/>
        </w:rPr>
        <w:t xml:space="preserve">niiden järjestöjen, joiden jäsen </w:t>
      </w:r>
      <w:r w:rsidR="00577B44">
        <w:rPr>
          <w:rFonts w:ascii="Calibri" w:hAnsi="Calibri" w:cs="Courier New"/>
          <w:sz w:val="20"/>
          <w:szCs w:val="20"/>
        </w:rPr>
        <w:t xml:space="preserve">yhdistys </w:t>
      </w:r>
      <w:r w:rsidRPr="0054180F">
        <w:rPr>
          <w:rFonts w:ascii="Calibri" w:hAnsi="Calibri" w:cs="Courier New"/>
          <w:sz w:val="20"/>
          <w:szCs w:val="20"/>
        </w:rPr>
        <w:t>on, sääntöjä tai niiden nojalla annettuja muita määräyksiä ja päätöksiä</w:t>
      </w:r>
    </w:p>
    <w:p w14:paraId="0D1D0789" w14:textId="3D3B8F88" w:rsidR="00213987" w:rsidRPr="00213987" w:rsidRDefault="00213987" w:rsidP="00BD2B68">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sidRPr="00213987">
        <w:rPr>
          <w:rFonts w:ascii="Calibri" w:hAnsi="Calibri" w:cs="Courier New"/>
          <w:sz w:val="20"/>
          <w:szCs w:val="20"/>
        </w:rPr>
        <w:t>Suomen Olympiakomitean asettaman urheilun oikeusturvalautakunnan ja urheiluyhteisön yhteisen eettisten rikkomusten kurinpitolautakunnan toimivaltaan</w:t>
      </w:r>
    </w:p>
    <w:p w14:paraId="334661B5" w14:textId="189E021E" w:rsidR="00545641" w:rsidRPr="0060404F" w:rsidRDefault="00213987" w:rsidP="001A30A2">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sidRPr="0060404F">
        <w:rPr>
          <w:rFonts w:ascii="Calibri" w:hAnsi="Calibri" w:cs="Courier New"/>
          <w:sz w:val="20"/>
          <w:szCs w:val="20"/>
        </w:rPr>
        <w:t>liikunnan ja urheilun yhteisiin vakavaa epäasiallista käyttäytymistä</w:t>
      </w:r>
      <w:r w:rsidR="008A0200">
        <w:rPr>
          <w:rFonts w:ascii="Calibri" w:hAnsi="Calibri" w:cs="Courier New"/>
          <w:sz w:val="20"/>
          <w:szCs w:val="20"/>
        </w:rPr>
        <w:t xml:space="preserve">, </w:t>
      </w:r>
      <w:r w:rsidRPr="0060404F">
        <w:rPr>
          <w:rFonts w:ascii="Calibri" w:hAnsi="Calibri" w:cs="Courier New"/>
          <w:sz w:val="20"/>
          <w:szCs w:val="20"/>
        </w:rPr>
        <w:t>vakavia eettisiä rikkomuksia koskeviin kurinpitomääräyksiin</w:t>
      </w:r>
      <w:r w:rsidR="0060404F" w:rsidRPr="0060404F">
        <w:rPr>
          <w:rFonts w:ascii="Calibri" w:hAnsi="Calibri" w:cs="Courier New"/>
          <w:sz w:val="20"/>
          <w:szCs w:val="20"/>
        </w:rPr>
        <w:t xml:space="preserve"> </w:t>
      </w:r>
      <w:r w:rsidR="008A0200">
        <w:rPr>
          <w:rFonts w:ascii="Calibri" w:hAnsi="Calibri" w:cs="Courier New"/>
          <w:sz w:val="20"/>
          <w:szCs w:val="20"/>
        </w:rPr>
        <w:t>ja kilpailutulosten ja -tapahtumien manipuloin</w:t>
      </w:r>
      <w:r w:rsidR="00763080">
        <w:rPr>
          <w:rFonts w:ascii="Calibri" w:hAnsi="Calibri" w:cs="Courier New"/>
          <w:sz w:val="20"/>
          <w:szCs w:val="20"/>
        </w:rPr>
        <w:t xml:space="preserve">nin kieltoa koskeviin säännöstöihin </w:t>
      </w:r>
      <w:r w:rsidR="0060404F" w:rsidRPr="0060404F">
        <w:rPr>
          <w:rFonts w:ascii="Calibri" w:hAnsi="Calibri" w:cs="Courier New"/>
          <w:sz w:val="20"/>
          <w:szCs w:val="20"/>
        </w:rPr>
        <w:t xml:space="preserve">sekä noudattamaan </w:t>
      </w:r>
      <w:r w:rsidRPr="0060404F">
        <w:rPr>
          <w:rFonts w:ascii="Calibri" w:hAnsi="Calibri" w:cs="Courier New"/>
          <w:sz w:val="20"/>
          <w:szCs w:val="20"/>
        </w:rPr>
        <w:t>yllä mainittujen oikeusturvalautakunnan ja kurinpitolautakunnan päätöksiä</w:t>
      </w:r>
    </w:p>
    <w:p w14:paraId="68CAF978" w14:textId="2BA6D0F2" w:rsidR="0007780C" w:rsidRDefault="005965EB" w:rsidP="00FE24AB">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sidRPr="00545641">
        <w:rPr>
          <w:rFonts w:ascii="Calibri" w:hAnsi="Calibri" w:cs="Courier New"/>
          <w:sz w:val="20"/>
          <w:szCs w:val="20"/>
        </w:rPr>
        <w:t>noudattamaan kulloinkin voimassa olevaa</w:t>
      </w:r>
      <w:r w:rsidR="00C067FE" w:rsidRPr="00545641">
        <w:rPr>
          <w:rFonts w:ascii="Calibri" w:hAnsi="Calibri" w:cs="Courier New"/>
          <w:sz w:val="20"/>
          <w:szCs w:val="20"/>
        </w:rPr>
        <w:t xml:space="preserve"> </w:t>
      </w:r>
      <w:r w:rsidR="004E248C">
        <w:rPr>
          <w:rFonts w:asciiTheme="minorHAnsi" w:hAnsiTheme="minorHAnsi" w:cs="Arial"/>
          <w:color w:val="000000"/>
          <w:sz w:val="20"/>
          <w:szCs w:val="20"/>
        </w:rPr>
        <w:t xml:space="preserve">kansallista ja kansainvälistä </w:t>
      </w:r>
      <w:r w:rsidRPr="00545641">
        <w:rPr>
          <w:rFonts w:ascii="Calibri" w:hAnsi="Calibri" w:cs="Courier New"/>
          <w:sz w:val="20"/>
          <w:szCs w:val="20"/>
        </w:rPr>
        <w:t>antidopingsäännöstöä</w:t>
      </w:r>
      <w:r w:rsidR="002416B6" w:rsidRPr="002416B6">
        <w:t xml:space="preserve"> </w:t>
      </w:r>
      <w:r w:rsidR="002416B6" w:rsidRPr="002416B6">
        <w:rPr>
          <w:rFonts w:ascii="Calibri" w:hAnsi="Calibri" w:cs="Courier New"/>
          <w:sz w:val="20"/>
          <w:szCs w:val="20"/>
        </w:rPr>
        <w:t>ja kansainvälisen lajiliiton antidopingsäännöstöjä sekä kansainvälisen olympiakomitean antidopingsäännöstöjä</w:t>
      </w:r>
    </w:p>
    <w:p w14:paraId="4AE33FC8" w14:textId="77777777" w:rsidR="00FE24AB" w:rsidRPr="00FE24AB" w:rsidRDefault="00FE24AB" w:rsidP="00FE24AB">
      <w:pPr>
        <w:widowControl w:val="0"/>
        <w:tabs>
          <w:tab w:val="left" w:pos="220"/>
          <w:tab w:val="left" w:pos="720"/>
        </w:tabs>
        <w:autoSpaceDE w:val="0"/>
        <w:autoSpaceDN w:val="0"/>
        <w:adjustRightInd w:val="0"/>
        <w:ind w:left="227"/>
        <w:rPr>
          <w:rFonts w:ascii="Calibri" w:hAnsi="Calibri" w:cs="Courier New"/>
          <w:sz w:val="20"/>
          <w:szCs w:val="20"/>
        </w:rPr>
      </w:pPr>
    </w:p>
    <w:p w14:paraId="4DD1615C" w14:textId="447FC4BC" w:rsidR="000B2784" w:rsidRPr="006F475F" w:rsidRDefault="00AF5B1D" w:rsidP="377D9FEC">
      <w:pPr>
        <w:widowControl w:val="0"/>
        <w:autoSpaceDE w:val="0"/>
        <w:autoSpaceDN w:val="0"/>
        <w:adjustRightInd w:val="0"/>
        <w:rPr>
          <w:rFonts w:ascii="Calibri" w:hAnsi="Calibri" w:cs="Courier New"/>
          <w:sz w:val="20"/>
          <w:szCs w:val="20"/>
        </w:rPr>
      </w:pPr>
      <w:r w:rsidRPr="377D9FEC">
        <w:rPr>
          <w:rFonts w:ascii="Calibri" w:hAnsi="Calibri" w:cs="Courier New"/>
          <w:sz w:val="20"/>
          <w:szCs w:val="20"/>
        </w:rPr>
        <w:t>J</w:t>
      </w:r>
      <w:r w:rsidR="0007780C" w:rsidRPr="377D9FEC">
        <w:rPr>
          <w:rFonts w:ascii="Calibri" w:hAnsi="Calibri" w:cs="Courier New"/>
          <w:sz w:val="20"/>
          <w:szCs w:val="20"/>
        </w:rPr>
        <w:t xml:space="preserve">äsen voidaan erottaa </w:t>
      </w:r>
      <w:r w:rsidR="000770AE">
        <w:rPr>
          <w:rFonts w:ascii="Calibri" w:hAnsi="Calibri" w:cs="Courier New"/>
          <w:sz w:val="20"/>
          <w:szCs w:val="20"/>
        </w:rPr>
        <w:t xml:space="preserve">tai rangaista </w:t>
      </w:r>
      <w:r w:rsidR="0007780C" w:rsidRPr="377D9FEC">
        <w:rPr>
          <w:rFonts w:ascii="Calibri" w:hAnsi="Calibri" w:cs="Courier New"/>
          <w:sz w:val="20"/>
          <w:szCs w:val="20"/>
        </w:rPr>
        <w:t xml:space="preserve">myös </w:t>
      </w:r>
      <w:r w:rsidR="000B2784" w:rsidRPr="377D9FEC">
        <w:rPr>
          <w:rFonts w:ascii="Calibri" w:hAnsi="Calibri" w:cs="Courier New"/>
          <w:sz w:val="20"/>
          <w:szCs w:val="20"/>
        </w:rPr>
        <w:t>urheilun eettisten periaatteiden rikkomisesta. Näitä ovat mm:</w:t>
      </w:r>
    </w:p>
    <w:p w14:paraId="7490EE6B" w14:textId="4889D082" w:rsidR="000B2784" w:rsidRPr="006F475F" w:rsidRDefault="004C3E40" w:rsidP="00FE24AB">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Pr>
          <w:rFonts w:ascii="Calibri" w:hAnsi="Calibri" w:cs="Courier New"/>
          <w:sz w:val="20"/>
          <w:szCs w:val="20"/>
        </w:rPr>
        <w:t>h</w:t>
      </w:r>
      <w:r w:rsidR="000B2784" w:rsidRPr="006F475F">
        <w:rPr>
          <w:rFonts w:ascii="Calibri" w:hAnsi="Calibri" w:cs="Courier New"/>
          <w:sz w:val="20"/>
          <w:szCs w:val="20"/>
        </w:rPr>
        <w:t>uumeiden ja dopingaineiden käyttö tai käytön edistäminen</w:t>
      </w:r>
    </w:p>
    <w:p w14:paraId="77178391" w14:textId="254A6DB0" w:rsidR="000B2784" w:rsidRPr="006F475F" w:rsidRDefault="004C3E40" w:rsidP="00FE24AB">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Pr>
          <w:rFonts w:ascii="Calibri" w:hAnsi="Calibri" w:cs="Courier New"/>
          <w:sz w:val="20"/>
          <w:szCs w:val="20"/>
        </w:rPr>
        <w:t>j</w:t>
      </w:r>
      <w:r w:rsidR="000B2784" w:rsidRPr="006F475F">
        <w:rPr>
          <w:rFonts w:ascii="Calibri" w:hAnsi="Calibri" w:cs="Courier New"/>
          <w:sz w:val="20"/>
          <w:szCs w:val="20"/>
        </w:rPr>
        <w:t>ulkinen häiritsevä esiintyminen alkoholin vaikutuksen alaisena</w:t>
      </w:r>
    </w:p>
    <w:p w14:paraId="4BB01E1B" w14:textId="5228CEC2" w:rsidR="000B2784" w:rsidRPr="006F475F" w:rsidRDefault="004C3E40" w:rsidP="00FE24AB">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Pr>
          <w:rFonts w:ascii="Calibri" w:hAnsi="Calibri" w:cs="Courier New"/>
          <w:sz w:val="20"/>
          <w:szCs w:val="20"/>
        </w:rPr>
        <w:t>t</w:t>
      </w:r>
      <w:r w:rsidR="000B2784" w:rsidRPr="377D9FEC">
        <w:rPr>
          <w:rFonts w:ascii="Calibri" w:hAnsi="Calibri" w:cs="Courier New"/>
          <w:sz w:val="20"/>
          <w:szCs w:val="20"/>
        </w:rPr>
        <w:t>upakan ja tupakkatuotteiden käytön yhdistäminen urheilutilanteisiin</w:t>
      </w:r>
    </w:p>
    <w:p w14:paraId="7BAD1CD4" w14:textId="54BF65DA" w:rsidR="000B2784" w:rsidRPr="006F475F" w:rsidRDefault="00350FB1" w:rsidP="00FE24AB">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Pr>
          <w:rFonts w:ascii="Calibri" w:hAnsi="Calibri" w:cs="Courier New"/>
          <w:sz w:val="20"/>
          <w:szCs w:val="20"/>
        </w:rPr>
        <w:t>e</w:t>
      </w:r>
      <w:r w:rsidR="000B2784" w:rsidRPr="377D9FEC">
        <w:rPr>
          <w:rFonts w:ascii="Calibri" w:hAnsi="Calibri" w:cs="Courier New"/>
          <w:sz w:val="20"/>
          <w:szCs w:val="20"/>
        </w:rPr>
        <w:t>päasiallinen käyttäytyminen kilpailu- ja harjoitustilanteessa</w:t>
      </w:r>
      <w:r w:rsidR="006E3993" w:rsidRPr="377D9FEC">
        <w:rPr>
          <w:rFonts w:ascii="Calibri" w:hAnsi="Calibri" w:cs="Courier New"/>
          <w:sz w:val="20"/>
          <w:szCs w:val="20"/>
        </w:rPr>
        <w:t>.</w:t>
      </w:r>
    </w:p>
    <w:p w14:paraId="4D23A281" w14:textId="70FE73FD" w:rsidR="000B2784" w:rsidRPr="006F475F" w:rsidRDefault="00350FB1" w:rsidP="00FE24AB">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Pr>
          <w:rFonts w:ascii="Calibri" w:hAnsi="Calibri" w:cs="Courier New"/>
          <w:sz w:val="20"/>
          <w:szCs w:val="20"/>
        </w:rPr>
        <w:t>v</w:t>
      </w:r>
      <w:r w:rsidR="000B2784" w:rsidRPr="377D9FEC">
        <w:rPr>
          <w:rFonts w:ascii="Calibri" w:hAnsi="Calibri" w:cs="Courier New"/>
          <w:sz w:val="20"/>
          <w:szCs w:val="20"/>
        </w:rPr>
        <w:t>äkivalta, törkeä kielenkäyttö ja epäasiallinen arvostelu, tuomarin harhautus ja muu sääntökikkailu</w:t>
      </w:r>
      <w:r w:rsidR="006E3993" w:rsidRPr="377D9FEC">
        <w:rPr>
          <w:rFonts w:ascii="Calibri" w:hAnsi="Calibri" w:cs="Courier New"/>
          <w:sz w:val="20"/>
          <w:szCs w:val="20"/>
        </w:rPr>
        <w:t>.</w:t>
      </w:r>
    </w:p>
    <w:p w14:paraId="01C8E672" w14:textId="689A12B2" w:rsidR="000B2784" w:rsidRPr="006F475F" w:rsidRDefault="00350FB1" w:rsidP="00FE24AB">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Pr>
          <w:rFonts w:ascii="Calibri" w:hAnsi="Calibri" w:cs="Courier New"/>
          <w:sz w:val="20"/>
          <w:szCs w:val="20"/>
        </w:rPr>
        <w:t>u</w:t>
      </w:r>
      <w:r w:rsidR="000B2784" w:rsidRPr="377D9FEC">
        <w:rPr>
          <w:rFonts w:ascii="Calibri" w:hAnsi="Calibri" w:cs="Courier New"/>
          <w:sz w:val="20"/>
          <w:szCs w:val="20"/>
        </w:rPr>
        <w:t>rheiluhuijaus</w:t>
      </w:r>
    </w:p>
    <w:p w14:paraId="133D638E" w14:textId="2A1137F1" w:rsidR="000B2784" w:rsidRPr="006F475F" w:rsidRDefault="00350FB1" w:rsidP="00FE24AB">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Pr>
          <w:rFonts w:ascii="Calibri" w:hAnsi="Calibri" w:cs="Courier New"/>
          <w:sz w:val="20"/>
          <w:szCs w:val="20"/>
        </w:rPr>
        <w:t>k</w:t>
      </w:r>
      <w:r w:rsidR="000B2784" w:rsidRPr="006F475F">
        <w:rPr>
          <w:rFonts w:ascii="Calibri" w:hAnsi="Calibri" w:cs="Courier New"/>
          <w:sz w:val="20"/>
          <w:szCs w:val="20"/>
        </w:rPr>
        <w:t>ilpailutilan tai -välineiden manipulointi</w:t>
      </w:r>
    </w:p>
    <w:p w14:paraId="352104A6" w14:textId="06AEB801" w:rsidR="000B2784" w:rsidRPr="006F475F" w:rsidRDefault="00350FB1" w:rsidP="00FE24AB">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Pr>
          <w:rFonts w:ascii="Calibri" w:hAnsi="Calibri" w:cs="Courier New"/>
          <w:sz w:val="20"/>
          <w:szCs w:val="20"/>
        </w:rPr>
        <w:t>t</w:t>
      </w:r>
      <w:r w:rsidR="000B2784" w:rsidRPr="006F475F">
        <w:rPr>
          <w:rFonts w:ascii="Calibri" w:hAnsi="Calibri" w:cs="Courier New"/>
          <w:sz w:val="20"/>
          <w:szCs w:val="20"/>
        </w:rPr>
        <w:t>uloksista etukäteen sopiminen</w:t>
      </w:r>
    </w:p>
    <w:p w14:paraId="4F2F6AF4" w14:textId="3B532BBB" w:rsidR="006E3993" w:rsidRPr="006F475F" w:rsidRDefault="00350FB1" w:rsidP="00FE24AB">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Pr>
          <w:rFonts w:ascii="Calibri" w:hAnsi="Calibri" w:cs="Courier New"/>
          <w:sz w:val="20"/>
          <w:szCs w:val="20"/>
        </w:rPr>
        <w:t>v</w:t>
      </w:r>
      <w:r w:rsidR="000B2784" w:rsidRPr="377D9FEC">
        <w:rPr>
          <w:rFonts w:ascii="Calibri" w:hAnsi="Calibri" w:cs="Courier New"/>
          <w:sz w:val="20"/>
          <w:szCs w:val="20"/>
        </w:rPr>
        <w:t>edonlyönti omasta kilpailusta</w:t>
      </w:r>
    </w:p>
    <w:p w14:paraId="6FD5BB7F" w14:textId="18ED11D5" w:rsidR="00784BF7" w:rsidRDefault="00350FB1" w:rsidP="00FE24AB">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Pr>
          <w:rFonts w:ascii="Calibri" w:hAnsi="Calibri" w:cs="Courier New"/>
          <w:sz w:val="20"/>
          <w:szCs w:val="20"/>
        </w:rPr>
        <w:t>l</w:t>
      </w:r>
      <w:r w:rsidR="000B2784" w:rsidRPr="377D9FEC">
        <w:rPr>
          <w:rFonts w:ascii="Calibri" w:hAnsi="Calibri" w:cs="Courier New"/>
          <w:sz w:val="20"/>
          <w:szCs w:val="20"/>
        </w:rPr>
        <w:t>ahjonta</w:t>
      </w:r>
    </w:p>
    <w:p w14:paraId="7C97DF12" w14:textId="5F66FAAA" w:rsidR="006E3993" w:rsidRPr="00784BF7" w:rsidRDefault="00350FB1" w:rsidP="00FE24AB">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Pr>
          <w:rFonts w:ascii="Calibri" w:hAnsi="Calibri" w:cs="Courier New"/>
          <w:sz w:val="20"/>
          <w:szCs w:val="20"/>
        </w:rPr>
        <w:t>t</w:t>
      </w:r>
      <w:r w:rsidR="000B2784" w:rsidRPr="00784BF7">
        <w:rPr>
          <w:rFonts w:ascii="Calibri" w:hAnsi="Calibri" w:cs="Courier New"/>
          <w:sz w:val="20"/>
          <w:szCs w:val="20"/>
        </w:rPr>
        <w:t>uomareiden, kilpakumppaneiden, valmentajien ta</w:t>
      </w:r>
      <w:r w:rsidR="00316A6B" w:rsidRPr="00784BF7">
        <w:rPr>
          <w:rFonts w:ascii="Calibri" w:hAnsi="Calibri" w:cs="Courier New"/>
          <w:sz w:val="20"/>
          <w:szCs w:val="20"/>
        </w:rPr>
        <w:t>i toimit</w:t>
      </w:r>
      <w:r w:rsidR="00F17ACF" w:rsidRPr="00784BF7">
        <w:rPr>
          <w:rFonts w:ascii="Calibri" w:hAnsi="Calibri" w:cs="Courier New"/>
          <w:sz w:val="20"/>
          <w:szCs w:val="20"/>
        </w:rPr>
        <w:t>sijoiden lahjominen</w:t>
      </w:r>
      <w:r w:rsidR="00316A6B" w:rsidRPr="00784BF7">
        <w:rPr>
          <w:rFonts w:ascii="Calibri" w:hAnsi="Calibri" w:cs="Courier New"/>
          <w:sz w:val="20"/>
          <w:szCs w:val="20"/>
        </w:rPr>
        <w:t xml:space="preserve"> </w:t>
      </w:r>
      <w:r w:rsidR="006E3993" w:rsidRPr="00784BF7">
        <w:rPr>
          <w:rFonts w:ascii="Calibri" w:hAnsi="Calibri" w:cs="Courier New"/>
          <w:sz w:val="20"/>
          <w:szCs w:val="20"/>
        </w:rPr>
        <w:t xml:space="preserve">tai </w:t>
      </w:r>
      <w:r w:rsidR="000B2784" w:rsidRPr="00784BF7">
        <w:rPr>
          <w:rFonts w:ascii="Calibri" w:hAnsi="Calibri" w:cs="Courier New"/>
          <w:sz w:val="20"/>
          <w:szCs w:val="20"/>
        </w:rPr>
        <w:t xml:space="preserve">sen yritys tuloksen </w:t>
      </w:r>
      <w:r w:rsidR="00C44B48" w:rsidRPr="00784BF7">
        <w:rPr>
          <w:rFonts w:ascii="Calibri" w:hAnsi="Calibri" w:cs="Courier New"/>
          <w:sz w:val="20"/>
          <w:szCs w:val="20"/>
        </w:rPr>
        <w:t xml:space="preserve">  </w:t>
      </w:r>
      <w:r w:rsidR="000B2784" w:rsidRPr="00784BF7">
        <w:rPr>
          <w:rFonts w:ascii="Calibri" w:hAnsi="Calibri" w:cs="Courier New"/>
          <w:sz w:val="20"/>
          <w:szCs w:val="20"/>
        </w:rPr>
        <w:t>manipuloimiseksi</w:t>
      </w:r>
    </w:p>
    <w:p w14:paraId="52C6FDB3" w14:textId="2A611EBC" w:rsidR="00BE5032" w:rsidRDefault="00121FCE" w:rsidP="00FE24AB">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Pr>
          <w:rFonts w:ascii="Calibri" w:hAnsi="Calibri" w:cs="Courier New"/>
          <w:sz w:val="20"/>
          <w:szCs w:val="20"/>
        </w:rPr>
        <w:t>s</w:t>
      </w:r>
      <w:r w:rsidR="000B2784" w:rsidRPr="377D9FEC">
        <w:rPr>
          <w:rFonts w:ascii="Calibri" w:hAnsi="Calibri" w:cs="Courier New"/>
          <w:sz w:val="20"/>
          <w:szCs w:val="20"/>
        </w:rPr>
        <w:t>ukupuolinen häirintä</w:t>
      </w:r>
    </w:p>
    <w:p w14:paraId="7DE8402E" w14:textId="7F27BC56" w:rsidR="00BE5032" w:rsidRPr="00FE24AB" w:rsidRDefault="00BE5032" w:rsidP="00FE24AB">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sidRPr="00FE24AB">
        <w:rPr>
          <w:rFonts w:ascii="Calibri" w:hAnsi="Calibri" w:cs="Courier New"/>
          <w:sz w:val="20"/>
          <w:szCs w:val="20"/>
        </w:rPr>
        <w:t xml:space="preserve">rasistinen käytös </w:t>
      </w:r>
      <w:r w:rsidR="00FB0B29">
        <w:rPr>
          <w:rFonts w:ascii="Calibri" w:hAnsi="Calibri" w:cs="Courier New"/>
          <w:sz w:val="20"/>
          <w:szCs w:val="20"/>
        </w:rPr>
        <w:t>yhdistyksen toiminnassa</w:t>
      </w:r>
      <w:r w:rsidRPr="00FE24AB">
        <w:rPr>
          <w:rFonts w:ascii="Calibri" w:hAnsi="Calibri" w:cs="Courier New"/>
          <w:sz w:val="20"/>
          <w:szCs w:val="20"/>
        </w:rPr>
        <w:t xml:space="preserve"> tai sen ulkopuolella</w:t>
      </w:r>
    </w:p>
    <w:p w14:paraId="43D46EA1" w14:textId="1A42AE94" w:rsidR="00BE5032" w:rsidRPr="00FE24AB" w:rsidRDefault="00BE5032" w:rsidP="00FE24AB">
      <w:pPr>
        <w:widowControl w:val="0"/>
        <w:numPr>
          <w:ilvl w:val="0"/>
          <w:numId w:val="4"/>
        </w:numPr>
        <w:tabs>
          <w:tab w:val="left" w:pos="220"/>
          <w:tab w:val="left" w:pos="720"/>
        </w:tabs>
        <w:autoSpaceDE w:val="0"/>
        <w:autoSpaceDN w:val="0"/>
        <w:adjustRightInd w:val="0"/>
        <w:ind w:left="227" w:hanging="227"/>
        <w:rPr>
          <w:rFonts w:ascii="Calibri" w:hAnsi="Calibri" w:cs="Courier New"/>
          <w:sz w:val="20"/>
          <w:szCs w:val="20"/>
        </w:rPr>
      </w:pPr>
      <w:r w:rsidRPr="00FE24AB">
        <w:rPr>
          <w:rFonts w:ascii="Calibri" w:hAnsi="Calibri" w:cs="Courier New"/>
          <w:sz w:val="20"/>
          <w:szCs w:val="20"/>
        </w:rPr>
        <w:t>seksuaalinen ja sukupuoleen perustuva häirintä kaikissa muodoissaan riippumatta siitä seuraako teosta rikosoikeudellinen rangaistus</w:t>
      </w:r>
    </w:p>
    <w:p w14:paraId="6B72E4E5" w14:textId="77777777" w:rsidR="00316A6B" w:rsidRDefault="00316A6B" w:rsidP="006A502F">
      <w:pPr>
        <w:widowControl w:val="0"/>
        <w:autoSpaceDE w:val="0"/>
        <w:autoSpaceDN w:val="0"/>
        <w:adjustRightInd w:val="0"/>
        <w:rPr>
          <w:rFonts w:ascii="Calibri" w:hAnsi="Calibri" w:cs="Courier New"/>
          <w:color w:val="000000" w:themeColor="text1"/>
          <w:sz w:val="20"/>
          <w:szCs w:val="20"/>
        </w:rPr>
      </w:pPr>
    </w:p>
    <w:p w14:paraId="2B6A72E6" w14:textId="7F5359B7" w:rsidR="006A502F" w:rsidRDefault="006A502F" w:rsidP="001B1C91">
      <w:pPr>
        <w:widowControl w:val="0"/>
        <w:autoSpaceDE w:val="0"/>
        <w:autoSpaceDN w:val="0"/>
        <w:adjustRightInd w:val="0"/>
        <w:rPr>
          <w:rFonts w:ascii="Calibri" w:hAnsi="Calibri" w:cs="Courier New"/>
          <w:color w:val="000000" w:themeColor="text1"/>
          <w:sz w:val="20"/>
          <w:szCs w:val="20"/>
        </w:rPr>
      </w:pPr>
      <w:r w:rsidRPr="006A502F">
        <w:rPr>
          <w:rFonts w:ascii="Calibri" w:hAnsi="Calibri" w:cs="Courier New"/>
          <w:color w:val="000000" w:themeColor="text1"/>
          <w:sz w:val="20"/>
          <w:szCs w:val="20"/>
        </w:rPr>
        <w:t xml:space="preserve">Rangaista voidaan </w:t>
      </w:r>
      <w:r w:rsidR="00C32DF2">
        <w:rPr>
          <w:rFonts w:ascii="Calibri" w:hAnsi="Calibri" w:cs="Courier New"/>
          <w:sz w:val="20"/>
          <w:szCs w:val="20"/>
        </w:rPr>
        <w:t>yhdistyksen</w:t>
      </w:r>
      <w:r w:rsidRPr="006A502F">
        <w:rPr>
          <w:rFonts w:ascii="Calibri" w:hAnsi="Calibri" w:cs="Courier New"/>
          <w:color w:val="000000" w:themeColor="text1"/>
          <w:sz w:val="20"/>
          <w:szCs w:val="20"/>
        </w:rPr>
        <w:t xml:space="preserve"> jäsentä tai sitä, joka on </w:t>
      </w:r>
      <w:r w:rsidR="00C32DF2">
        <w:rPr>
          <w:rFonts w:ascii="Calibri" w:hAnsi="Calibri" w:cs="Courier New"/>
          <w:sz w:val="20"/>
          <w:szCs w:val="20"/>
        </w:rPr>
        <w:t>yhdistyksen</w:t>
      </w:r>
      <w:r w:rsidR="00C32DF2" w:rsidRPr="006A502F">
        <w:rPr>
          <w:rFonts w:ascii="Calibri" w:hAnsi="Calibri" w:cs="Courier New"/>
          <w:color w:val="000000" w:themeColor="text1"/>
          <w:sz w:val="20"/>
          <w:szCs w:val="20"/>
        </w:rPr>
        <w:t xml:space="preserve"> </w:t>
      </w:r>
      <w:r w:rsidRPr="006A502F">
        <w:rPr>
          <w:rFonts w:ascii="Calibri" w:hAnsi="Calibri" w:cs="Courier New"/>
          <w:color w:val="000000" w:themeColor="text1"/>
          <w:sz w:val="20"/>
          <w:szCs w:val="20"/>
        </w:rPr>
        <w:t>toiminnassa mukana tai joka on kirjallisesti sitoutunut näihin sääntöihin.</w:t>
      </w:r>
    </w:p>
    <w:p w14:paraId="3E02CC80" w14:textId="77777777" w:rsidR="006A502F" w:rsidRPr="00121FCE" w:rsidRDefault="006A502F" w:rsidP="001B1C91">
      <w:pPr>
        <w:widowControl w:val="0"/>
        <w:autoSpaceDE w:val="0"/>
        <w:autoSpaceDN w:val="0"/>
        <w:adjustRightInd w:val="0"/>
        <w:rPr>
          <w:rFonts w:ascii="Calibri" w:hAnsi="Calibri" w:cs="Courier New"/>
          <w:color w:val="000000" w:themeColor="text1"/>
          <w:sz w:val="20"/>
          <w:szCs w:val="20"/>
        </w:rPr>
      </w:pPr>
    </w:p>
    <w:p w14:paraId="66AC38A2" w14:textId="1458C501" w:rsidR="001B1C91" w:rsidRPr="001B1C91" w:rsidRDefault="001B1C91" w:rsidP="001B1C91">
      <w:pPr>
        <w:widowControl w:val="0"/>
        <w:rPr>
          <w:rFonts w:ascii="Calibri" w:hAnsi="Calibri" w:cs="Courier New"/>
          <w:sz w:val="20"/>
          <w:szCs w:val="20"/>
        </w:rPr>
      </w:pPr>
      <w:r w:rsidRPr="001B1C91">
        <w:rPr>
          <w:rFonts w:ascii="Calibri" w:hAnsi="Calibri" w:cs="Courier New"/>
          <w:sz w:val="20"/>
          <w:szCs w:val="20"/>
        </w:rPr>
        <w:t xml:space="preserve">Rangaistuksena voidaan määrätä varoitus, sakko, jäsenoikeuksien määräaikainen rajoittaminen, pelikielto, toimintakielto </w:t>
      </w:r>
      <w:r w:rsidR="00F8302C">
        <w:rPr>
          <w:rFonts w:ascii="Calibri" w:hAnsi="Calibri" w:cs="Courier New"/>
          <w:sz w:val="20"/>
          <w:szCs w:val="20"/>
        </w:rPr>
        <w:t>yhdistyksen</w:t>
      </w:r>
      <w:r w:rsidR="00F8302C" w:rsidRPr="001B1C91">
        <w:rPr>
          <w:rFonts w:ascii="Calibri" w:hAnsi="Calibri" w:cs="Courier New"/>
          <w:sz w:val="20"/>
          <w:szCs w:val="20"/>
        </w:rPr>
        <w:t xml:space="preserve"> </w:t>
      </w:r>
      <w:r w:rsidRPr="001B1C91">
        <w:rPr>
          <w:rFonts w:ascii="Calibri" w:hAnsi="Calibri" w:cs="Courier New"/>
          <w:sz w:val="20"/>
          <w:szCs w:val="20"/>
        </w:rPr>
        <w:t xml:space="preserve">toiminnasta tai erottaminen </w:t>
      </w:r>
      <w:r w:rsidR="00F8302C">
        <w:rPr>
          <w:rFonts w:ascii="Calibri" w:hAnsi="Calibri" w:cs="Courier New"/>
          <w:sz w:val="20"/>
          <w:szCs w:val="20"/>
        </w:rPr>
        <w:t>yhdistyksestä</w:t>
      </w:r>
      <w:r w:rsidRPr="001B1C91">
        <w:rPr>
          <w:rFonts w:ascii="Calibri" w:hAnsi="Calibri" w:cs="Courier New"/>
          <w:sz w:val="20"/>
          <w:szCs w:val="20"/>
        </w:rPr>
        <w:t>. Hallitus päättää erottamisesta ja muista kurinpitotoimista ja niiden yhteydessä annettavista rangaistuksista. Asianosaista on aina kuultava ennen päätöksen tekemistä.</w:t>
      </w:r>
    </w:p>
    <w:p w14:paraId="78059B3B" w14:textId="77E31D9F" w:rsidR="001B1C91" w:rsidRPr="001B1C91" w:rsidRDefault="001B1C91" w:rsidP="001B1C91">
      <w:pPr>
        <w:widowControl w:val="0"/>
        <w:rPr>
          <w:rFonts w:ascii="Calibri" w:hAnsi="Calibri" w:cs="Courier New"/>
          <w:sz w:val="20"/>
          <w:szCs w:val="20"/>
        </w:rPr>
      </w:pPr>
    </w:p>
    <w:p w14:paraId="2AE52C68" w14:textId="3350839C" w:rsidR="001B1C91" w:rsidRPr="001B1C91" w:rsidRDefault="001B1C91" w:rsidP="001B1C91">
      <w:pPr>
        <w:widowControl w:val="0"/>
        <w:rPr>
          <w:rFonts w:ascii="Calibri" w:hAnsi="Calibri" w:cs="Courier New"/>
          <w:sz w:val="20"/>
          <w:szCs w:val="20"/>
        </w:rPr>
      </w:pPr>
      <w:r w:rsidRPr="001B1C91">
        <w:rPr>
          <w:rFonts w:ascii="Calibri" w:hAnsi="Calibri" w:cs="Courier New"/>
          <w:sz w:val="20"/>
          <w:szCs w:val="20"/>
        </w:rPr>
        <w:t xml:space="preserve">Erottamis- ja kurinpitopäätös tulee voimaan heti ja sen katsotaan tulleen asianomaisen tietoon viisi päivää sen jälkeen, kun päätös on </w:t>
      </w:r>
      <w:r w:rsidR="0056326E">
        <w:rPr>
          <w:rFonts w:ascii="Calibri" w:hAnsi="Calibri" w:cs="Courier New"/>
          <w:sz w:val="20"/>
          <w:szCs w:val="20"/>
        </w:rPr>
        <w:t xml:space="preserve">toimitettu </w:t>
      </w:r>
      <w:r w:rsidRPr="001B1C91">
        <w:rPr>
          <w:rFonts w:ascii="Calibri" w:hAnsi="Calibri" w:cs="Courier New"/>
          <w:sz w:val="20"/>
          <w:szCs w:val="20"/>
        </w:rPr>
        <w:t xml:space="preserve">hänelle todisteellisesti tiedoksi. </w:t>
      </w:r>
    </w:p>
    <w:p w14:paraId="34E54D33" w14:textId="74198F3F" w:rsidR="001B1C91" w:rsidRPr="001B1C91" w:rsidRDefault="001B1C91" w:rsidP="001B1C91">
      <w:pPr>
        <w:widowControl w:val="0"/>
        <w:rPr>
          <w:rFonts w:ascii="Calibri" w:hAnsi="Calibri" w:cs="Courier New"/>
          <w:sz w:val="20"/>
          <w:szCs w:val="20"/>
        </w:rPr>
      </w:pPr>
    </w:p>
    <w:p w14:paraId="5BCF78F0" w14:textId="0BBD4D5A" w:rsidR="001B1C91" w:rsidRPr="001B1C91" w:rsidRDefault="001B1C91" w:rsidP="001B1C91">
      <w:pPr>
        <w:widowControl w:val="0"/>
        <w:rPr>
          <w:rFonts w:ascii="Calibri" w:hAnsi="Calibri" w:cs="Courier New"/>
          <w:sz w:val="20"/>
          <w:szCs w:val="20"/>
        </w:rPr>
      </w:pPr>
      <w:r w:rsidRPr="001B1C91">
        <w:rPr>
          <w:rFonts w:ascii="Calibri" w:hAnsi="Calibri" w:cs="Courier New"/>
          <w:sz w:val="20"/>
          <w:szCs w:val="20"/>
        </w:rPr>
        <w:lastRenderedPageBreak/>
        <w:t xml:space="preserve">Erotetulla ja kurinpitopäätöksen kohteella ei ole oikeutta vaatia takaisin </w:t>
      </w:r>
      <w:r w:rsidR="005B40CB">
        <w:rPr>
          <w:rFonts w:ascii="Calibri" w:hAnsi="Calibri" w:cs="Courier New"/>
          <w:sz w:val="20"/>
          <w:szCs w:val="20"/>
        </w:rPr>
        <w:t>yhdistykse</w:t>
      </w:r>
      <w:r w:rsidRPr="001B1C91">
        <w:rPr>
          <w:rFonts w:ascii="Calibri" w:hAnsi="Calibri" w:cs="Courier New"/>
          <w:sz w:val="20"/>
          <w:szCs w:val="20"/>
        </w:rPr>
        <w:t>lle suorittamiaan maksuja.</w:t>
      </w:r>
    </w:p>
    <w:p w14:paraId="415F801B" w14:textId="77777777" w:rsidR="001B1C91" w:rsidRPr="001B1C91" w:rsidRDefault="001B1C91" w:rsidP="001B1C91">
      <w:pPr>
        <w:widowControl w:val="0"/>
        <w:rPr>
          <w:rFonts w:ascii="Calibri" w:hAnsi="Calibri" w:cs="Courier New"/>
          <w:sz w:val="20"/>
          <w:szCs w:val="20"/>
        </w:rPr>
      </w:pPr>
      <w:r w:rsidRPr="001B1C91">
        <w:rPr>
          <w:rFonts w:ascii="Calibri" w:hAnsi="Calibri" w:cs="Courier New"/>
          <w:sz w:val="20"/>
          <w:szCs w:val="20"/>
        </w:rPr>
        <w:tab/>
      </w:r>
    </w:p>
    <w:p w14:paraId="07C25B63" w14:textId="459872FB" w:rsidR="001B1C91" w:rsidRPr="001B1C91" w:rsidRDefault="001B1C91" w:rsidP="001B1C91">
      <w:pPr>
        <w:widowControl w:val="0"/>
        <w:rPr>
          <w:rFonts w:ascii="Calibri" w:hAnsi="Calibri" w:cs="Courier New"/>
          <w:sz w:val="20"/>
          <w:szCs w:val="20"/>
        </w:rPr>
      </w:pPr>
      <w:r w:rsidRPr="001B1C91">
        <w:rPr>
          <w:rFonts w:ascii="Calibri" w:hAnsi="Calibri" w:cs="Courier New"/>
          <w:sz w:val="20"/>
          <w:szCs w:val="20"/>
        </w:rPr>
        <w:t xml:space="preserve">Dopingrikkomukset ja </w:t>
      </w:r>
      <w:r w:rsidR="005B40CB">
        <w:rPr>
          <w:rFonts w:ascii="Calibri" w:hAnsi="Calibri" w:cs="Courier New"/>
          <w:sz w:val="20"/>
          <w:szCs w:val="20"/>
        </w:rPr>
        <w:t>yhdistyksen</w:t>
      </w:r>
      <w:r w:rsidRPr="001B1C91">
        <w:rPr>
          <w:rFonts w:ascii="Calibri" w:hAnsi="Calibri" w:cs="Courier New"/>
          <w:sz w:val="20"/>
          <w:szCs w:val="20"/>
        </w:rPr>
        <w:t xml:space="preserve"> jäsenelle niistä määrättävät seuraamukset on määrätty edellä mainituissa antidopingsäännöstöissä.</w:t>
      </w:r>
    </w:p>
    <w:p w14:paraId="463894B2" w14:textId="77777777" w:rsidR="001B1C91" w:rsidRPr="001B1C91" w:rsidRDefault="001B1C91" w:rsidP="001B1C91">
      <w:pPr>
        <w:widowControl w:val="0"/>
        <w:rPr>
          <w:rFonts w:ascii="Calibri" w:hAnsi="Calibri" w:cs="Courier New"/>
          <w:sz w:val="20"/>
          <w:szCs w:val="20"/>
        </w:rPr>
      </w:pPr>
      <w:r w:rsidRPr="001B1C91">
        <w:rPr>
          <w:rFonts w:ascii="Calibri" w:hAnsi="Calibri" w:cs="Courier New"/>
          <w:sz w:val="20"/>
          <w:szCs w:val="20"/>
        </w:rPr>
        <w:tab/>
      </w:r>
    </w:p>
    <w:p w14:paraId="685D68AD" w14:textId="11D846AD" w:rsidR="0015076B" w:rsidRDefault="001B1C91" w:rsidP="001B1C91">
      <w:pPr>
        <w:widowControl w:val="0"/>
        <w:rPr>
          <w:rFonts w:ascii="Calibri" w:hAnsi="Calibri" w:cs="Courier New"/>
          <w:sz w:val="20"/>
          <w:szCs w:val="20"/>
        </w:rPr>
      </w:pPr>
      <w:r w:rsidRPr="001B1C91">
        <w:rPr>
          <w:rFonts w:ascii="Calibri" w:hAnsi="Calibri" w:cs="Courier New"/>
          <w:sz w:val="20"/>
          <w:szCs w:val="20"/>
        </w:rPr>
        <w:t xml:space="preserve">Mikäli lajiliiton tai muun kattojärjestön sääntöjä ja määräyksiä epäillään rikotun, on näillä järjestöillä ensisijainen kurinpitovalta. Mikäli kyse on urheiluyhteisön yhteisen eettisten rikkomusten kurinpitolautakunnan toimivaltaan kuuluvasta asiasta, käsitellään kurinpitoasia kyseisessä kurinpitolautakunnassa. </w:t>
      </w:r>
      <w:r w:rsidR="00A83EE2">
        <w:rPr>
          <w:rFonts w:ascii="Calibri" w:hAnsi="Calibri" w:cs="Courier New"/>
          <w:sz w:val="20"/>
          <w:szCs w:val="20"/>
        </w:rPr>
        <w:t>yhdistyksen</w:t>
      </w:r>
      <w:r w:rsidR="00A83EE2" w:rsidRPr="001B1C91">
        <w:rPr>
          <w:rFonts w:ascii="Calibri" w:hAnsi="Calibri" w:cs="Courier New"/>
          <w:sz w:val="20"/>
          <w:szCs w:val="20"/>
        </w:rPr>
        <w:t xml:space="preserve"> </w:t>
      </w:r>
      <w:r w:rsidRPr="001B1C91">
        <w:rPr>
          <w:rFonts w:ascii="Calibri" w:hAnsi="Calibri" w:cs="Courier New"/>
          <w:sz w:val="20"/>
          <w:szCs w:val="20"/>
        </w:rPr>
        <w:t>tulee ottaa huomioon muussa elimessä tehdyt päätökset omassa kurinpitomenettelyssään.</w:t>
      </w:r>
    </w:p>
    <w:p w14:paraId="32D69AF1" w14:textId="77777777" w:rsidR="001B1C91" w:rsidRPr="006F475F" w:rsidRDefault="001B1C91" w:rsidP="001B1C91">
      <w:pPr>
        <w:widowControl w:val="0"/>
        <w:rPr>
          <w:rFonts w:ascii="Calibri" w:hAnsi="Calibri" w:cs="Courier New"/>
          <w:sz w:val="20"/>
          <w:szCs w:val="20"/>
        </w:rPr>
      </w:pPr>
    </w:p>
    <w:p w14:paraId="5415AEBC" w14:textId="3F9BC7B9" w:rsidR="00251D98" w:rsidRDefault="007E6D95" w:rsidP="377D9FEC">
      <w:pPr>
        <w:rPr>
          <w:rFonts w:ascii="Calibri" w:hAnsi="Calibri" w:cs="Courier New"/>
          <w:b/>
          <w:bCs/>
          <w:sz w:val="20"/>
          <w:szCs w:val="20"/>
        </w:rPr>
      </w:pPr>
      <w:r>
        <w:rPr>
          <w:rFonts w:ascii="Calibri" w:hAnsi="Calibri" w:cs="Courier New"/>
          <w:b/>
          <w:bCs/>
          <w:sz w:val="20"/>
          <w:szCs w:val="20"/>
        </w:rPr>
        <w:t>7</w:t>
      </w:r>
      <w:r w:rsidR="00707934">
        <w:rPr>
          <w:rFonts w:ascii="Calibri" w:hAnsi="Calibri" w:cs="Courier New"/>
          <w:b/>
          <w:bCs/>
          <w:sz w:val="20"/>
          <w:szCs w:val="20"/>
        </w:rPr>
        <w:t xml:space="preserve"> §</w:t>
      </w:r>
      <w:r w:rsidR="0015076B" w:rsidRPr="377D9FEC">
        <w:rPr>
          <w:rFonts w:ascii="Calibri" w:hAnsi="Calibri" w:cs="Courier New"/>
          <w:b/>
          <w:bCs/>
          <w:sz w:val="20"/>
          <w:szCs w:val="20"/>
        </w:rPr>
        <w:t xml:space="preserve"> </w:t>
      </w:r>
      <w:r w:rsidR="00343258" w:rsidRPr="377D9FEC">
        <w:rPr>
          <w:rFonts w:ascii="Calibri" w:hAnsi="Calibri" w:cs="Courier New"/>
          <w:b/>
          <w:bCs/>
          <w:sz w:val="20"/>
          <w:szCs w:val="20"/>
        </w:rPr>
        <w:t>Hallitus</w:t>
      </w:r>
    </w:p>
    <w:p w14:paraId="7B940AD0" w14:textId="7A6A422B" w:rsidR="00931090" w:rsidRPr="009143B9" w:rsidRDefault="00A83EE2" w:rsidP="377D9FEC">
      <w:pPr>
        <w:rPr>
          <w:rFonts w:ascii="Calibri" w:hAnsi="Calibri" w:cs="Courier New"/>
          <w:sz w:val="20"/>
          <w:szCs w:val="20"/>
        </w:rPr>
      </w:pPr>
      <w:r>
        <w:rPr>
          <w:rFonts w:ascii="Calibri" w:hAnsi="Calibri" w:cs="Courier New"/>
          <w:sz w:val="20"/>
          <w:szCs w:val="20"/>
        </w:rPr>
        <w:t>Y</w:t>
      </w:r>
      <w:r>
        <w:rPr>
          <w:rFonts w:ascii="Calibri" w:hAnsi="Calibri" w:cs="Courier New"/>
          <w:sz w:val="20"/>
          <w:szCs w:val="20"/>
        </w:rPr>
        <w:t>hdistyksen</w:t>
      </w:r>
      <w:r w:rsidRPr="377D9FEC">
        <w:rPr>
          <w:rFonts w:ascii="Calibri" w:hAnsi="Calibri" w:cs="Courier New"/>
          <w:sz w:val="20"/>
          <w:szCs w:val="20"/>
        </w:rPr>
        <w:t xml:space="preserve"> </w:t>
      </w:r>
      <w:r w:rsidR="00931090" w:rsidRPr="377D9FEC">
        <w:rPr>
          <w:rFonts w:ascii="Calibri" w:hAnsi="Calibri" w:cs="Courier New"/>
          <w:sz w:val="20"/>
          <w:szCs w:val="20"/>
        </w:rPr>
        <w:t xml:space="preserve">asioita hoitaa vuosikokouksen valitsema hallitus, jonka muodostaa puheenjohtaja, joka valitaan kolmeksi (3) toimintavuodeksi ja </w:t>
      </w:r>
      <w:r w:rsidR="005E61BE">
        <w:rPr>
          <w:rFonts w:ascii="Calibri" w:hAnsi="Calibri" w:cs="Courier New"/>
          <w:sz w:val="20"/>
          <w:szCs w:val="20"/>
        </w:rPr>
        <w:t>viidestä seitsemään</w:t>
      </w:r>
      <w:r w:rsidR="00931090" w:rsidRPr="377D9FEC">
        <w:rPr>
          <w:rFonts w:ascii="Calibri" w:hAnsi="Calibri" w:cs="Courier New"/>
          <w:sz w:val="20"/>
          <w:szCs w:val="20"/>
        </w:rPr>
        <w:t xml:space="preserve"> (</w:t>
      </w:r>
      <w:proofErr w:type="gramStart"/>
      <w:r w:rsidR="005E61BE">
        <w:rPr>
          <w:rFonts w:ascii="Calibri" w:hAnsi="Calibri" w:cs="Courier New"/>
          <w:sz w:val="20"/>
          <w:szCs w:val="20"/>
        </w:rPr>
        <w:t>5</w:t>
      </w:r>
      <w:r w:rsidR="004A4590">
        <w:rPr>
          <w:rFonts w:ascii="Calibri" w:hAnsi="Calibri" w:cs="Courier New"/>
          <w:sz w:val="20"/>
          <w:szCs w:val="20"/>
        </w:rPr>
        <w:t>-7</w:t>
      </w:r>
      <w:proofErr w:type="gramEnd"/>
      <w:r w:rsidR="00931090" w:rsidRPr="377D9FEC">
        <w:rPr>
          <w:rFonts w:ascii="Calibri" w:hAnsi="Calibri" w:cs="Courier New"/>
          <w:sz w:val="20"/>
          <w:szCs w:val="20"/>
        </w:rPr>
        <w:t>) jäsentä, jotka valitaan kolmeksi (3) toimintavuodeksi kerrallaan</w:t>
      </w:r>
      <w:r w:rsidR="42421C64" w:rsidRPr="26A58EFB">
        <w:rPr>
          <w:rFonts w:ascii="Calibri" w:hAnsi="Calibri" w:cs="Courier New"/>
          <w:sz w:val="20"/>
          <w:szCs w:val="20"/>
        </w:rPr>
        <w:t xml:space="preserve"> </w:t>
      </w:r>
      <w:r w:rsidR="0021193A">
        <w:rPr>
          <w:rFonts w:ascii="Calibri" w:hAnsi="Calibri" w:cs="Courier New"/>
          <w:sz w:val="20"/>
          <w:szCs w:val="20"/>
        </w:rPr>
        <w:t xml:space="preserve">yhdistyksen </w:t>
      </w:r>
      <w:r w:rsidR="42421C64" w:rsidRPr="26A58EFB">
        <w:rPr>
          <w:rFonts w:ascii="Calibri" w:hAnsi="Calibri" w:cs="Courier New"/>
          <w:sz w:val="20"/>
          <w:szCs w:val="20"/>
        </w:rPr>
        <w:t xml:space="preserve">jäsenistä, jotka eivät ole vakinaisessa työsuhteessa </w:t>
      </w:r>
      <w:r w:rsidR="0021193A">
        <w:rPr>
          <w:rFonts w:ascii="Calibri" w:hAnsi="Calibri" w:cs="Courier New"/>
          <w:sz w:val="20"/>
          <w:szCs w:val="20"/>
        </w:rPr>
        <w:t>yhdistykseen</w:t>
      </w:r>
      <w:r w:rsidR="1FE1880A" w:rsidRPr="26A58EFB">
        <w:rPr>
          <w:rFonts w:ascii="Calibri" w:hAnsi="Calibri" w:cs="Courier New"/>
          <w:sz w:val="20"/>
          <w:szCs w:val="20"/>
        </w:rPr>
        <w:t>.</w:t>
      </w:r>
      <w:r w:rsidR="00931090" w:rsidRPr="377D9FEC">
        <w:rPr>
          <w:rFonts w:ascii="Calibri" w:hAnsi="Calibri" w:cs="Courier New"/>
          <w:sz w:val="20"/>
          <w:szCs w:val="20"/>
        </w:rPr>
        <w:t xml:space="preserve"> Puheenjohtaja tai jäsen voidaan valita hallitukseen korkeintaan kahdeksi (2) peräkkäiseksi </w:t>
      </w:r>
      <w:r w:rsidR="556C7938" w:rsidRPr="26A58EFB">
        <w:rPr>
          <w:rFonts w:ascii="Calibri" w:hAnsi="Calibri" w:cs="Courier New"/>
          <w:sz w:val="20"/>
          <w:szCs w:val="20"/>
        </w:rPr>
        <w:t xml:space="preserve">täydeksi </w:t>
      </w:r>
      <w:r w:rsidR="00931090" w:rsidRPr="377D9FEC">
        <w:rPr>
          <w:rFonts w:ascii="Calibri" w:hAnsi="Calibri" w:cs="Courier New"/>
          <w:sz w:val="20"/>
          <w:szCs w:val="20"/>
        </w:rPr>
        <w:t xml:space="preserve">toimikaudeksi. Puheenjohtaja voidaan valita myös korkeintaan kaksi peräkkäistä kautta toimineiden jäsenten keskuudesta. Jos puheenjohtaja tai jäsen kesken toimikauttaan estyy tehtävänsä hoitamisesta, </w:t>
      </w:r>
      <w:r w:rsidR="00F11C1D">
        <w:rPr>
          <w:rFonts w:ascii="Calibri" w:hAnsi="Calibri" w:cs="Courier New"/>
          <w:sz w:val="20"/>
          <w:szCs w:val="20"/>
        </w:rPr>
        <w:t xml:space="preserve">yhdistys </w:t>
      </w:r>
      <w:r w:rsidR="00931090" w:rsidRPr="377D9FEC">
        <w:rPr>
          <w:rFonts w:ascii="Calibri" w:hAnsi="Calibri" w:cs="Courier New"/>
          <w:sz w:val="20"/>
          <w:szCs w:val="20"/>
        </w:rPr>
        <w:t>voi valita vuosikokouksessa hänen sijaansa toisen hänen jäljellä olevaksi toimikaudekseen.</w:t>
      </w:r>
    </w:p>
    <w:p w14:paraId="611E928E" w14:textId="77777777" w:rsidR="00762FFD" w:rsidRPr="00763CEC" w:rsidRDefault="00762FFD" w:rsidP="377D9FEC">
      <w:pPr>
        <w:rPr>
          <w:rFonts w:ascii="Calibri" w:hAnsi="Calibri" w:cs="Courier New"/>
          <w:sz w:val="20"/>
          <w:szCs w:val="20"/>
          <w:highlight w:val="cyan"/>
        </w:rPr>
      </w:pPr>
    </w:p>
    <w:p w14:paraId="1E08E316" w14:textId="7B1C1310" w:rsidR="00762FFD" w:rsidRDefault="00762FFD" w:rsidP="00762FFD">
      <w:pPr>
        <w:rPr>
          <w:rFonts w:ascii="Calibri" w:hAnsi="Calibri" w:cs="Courier New"/>
          <w:bCs/>
          <w:sz w:val="20"/>
          <w:szCs w:val="20"/>
        </w:rPr>
      </w:pPr>
      <w:r w:rsidRPr="00A740C0">
        <w:rPr>
          <w:rFonts w:ascii="Calibri" w:hAnsi="Calibri" w:cs="Courier New"/>
          <w:bCs/>
          <w:sz w:val="20"/>
          <w:szCs w:val="20"/>
        </w:rPr>
        <w:t xml:space="preserve">Hallitus voi halutessaan kutsua kokouksiinsa ulkopuolisia henkilöitä. </w:t>
      </w:r>
      <w:r w:rsidRPr="009143B9">
        <w:rPr>
          <w:rFonts w:ascii="Calibri" w:hAnsi="Calibri" w:cs="Courier New"/>
          <w:bCs/>
          <w:sz w:val="20"/>
          <w:szCs w:val="20"/>
        </w:rPr>
        <w:t xml:space="preserve">Hallitukseen kokoukseensa kutsumilla </w:t>
      </w:r>
      <w:r w:rsidR="007B6756" w:rsidRPr="009143B9">
        <w:rPr>
          <w:rFonts w:ascii="Calibri" w:hAnsi="Calibri" w:cs="Courier New"/>
          <w:bCs/>
          <w:sz w:val="20"/>
          <w:szCs w:val="20"/>
        </w:rPr>
        <w:t>hallitukseen kuulumattomilla</w:t>
      </w:r>
      <w:r w:rsidRPr="009143B9">
        <w:rPr>
          <w:rFonts w:ascii="Calibri" w:hAnsi="Calibri" w:cs="Courier New"/>
          <w:bCs/>
          <w:sz w:val="20"/>
          <w:szCs w:val="20"/>
        </w:rPr>
        <w:t xml:space="preserve"> henkilöillä on hallituksen kokouksissa puhe- mutta</w:t>
      </w:r>
      <w:r w:rsidR="00D730E9">
        <w:rPr>
          <w:rFonts w:ascii="Calibri" w:hAnsi="Calibri" w:cs="Courier New"/>
          <w:bCs/>
          <w:sz w:val="20"/>
          <w:szCs w:val="20"/>
        </w:rPr>
        <w:t xml:space="preserve"> </w:t>
      </w:r>
      <w:r w:rsidRPr="009143B9">
        <w:rPr>
          <w:rFonts w:ascii="Calibri" w:hAnsi="Calibri" w:cs="Courier New"/>
          <w:bCs/>
          <w:sz w:val="20"/>
          <w:szCs w:val="20"/>
        </w:rPr>
        <w:t>ei äänioikeutta.</w:t>
      </w:r>
    </w:p>
    <w:p w14:paraId="2BCD5AE6" w14:textId="77777777" w:rsidR="00BA1E35" w:rsidRDefault="00BA1E35" w:rsidP="377D9FEC">
      <w:pPr>
        <w:rPr>
          <w:rFonts w:ascii="Calibri" w:hAnsi="Calibri" w:cs="Courier New"/>
          <w:sz w:val="20"/>
          <w:szCs w:val="20"/>
        </w:rPr>
      </w:pPr>
    </w:p>
    <w:p w14:paraId="7B9CEFE3" w14:textId="08D5022B" w:rsidR="00251D98" w:rsidRPr="00945C8F" w:rsidRDefault="00762FFD" w:rsidP="00762FFD">
      <w:pPr>
        <w:rPr>
          <w:rFonts w:ascii="Calibri" w:hAnsi="Calibri" w:cs="Courier New"/>
          <w:bCs/>
          <w:sz w:val="20"/>
          <w:szCs w:val="20"/>
        </w:rPr>
      </w:pPr>
      <w:r w:rsidRPr="377D9FEC">
        <w:rPr>
          <w:rFonts w:ascii="Calibri" w:hAnsi="Calibri" w:cs="Courier New"/>
          <w:sz w:val="20"/>
          <w:szCs w:val="20"/>
        </w:rPr>
        <w:t>Hallitus on päätösvaltainen, kun vähintään puolet sen jäsenistä, puheenjohtaja tai varapuheenjohtaja mukaan luettuna on läsnä.</w:t>
      </w:r>
      <w:r w:rsidR="21CA81D5" w:rsidRPr="377D9FEC">
        <w:rPr>
          <w:rFonts w:ascii="Calibri" w:hAnsi="Calibri" w:cs="Courier New"/>
          <w:sz w:val="20"/>
          <w:szCs w:val="20"/>
        </w:rPr>
        <w:t xml:space="preserve"> Hallitus voi tehdä päätöksiä myös puhelinkokouksissa, sähköpostitse, tietoverkon välityksellä, videokokouksessa tai muuta sellaista viestintä käyttäen, joka </w:t>
      </w:r>
      <w:r w:rsidR="74D3F9C7" w:rsidRPr="377D9FEC">
        <w:rPr>
          <w:rFonts w:ascii="Calibri" w:hAnsi="Calibri" w:cs="Courier New"/>
          <w:sz w:val="20"/>
          <w:szCs w:val="20"/>
        </w:rPr>
        <w:t>mahdollistaa jäsenten yhteydenpidon päätöksenteon aikana.</w:t>
      </w:r>
      <w:r w:rsidRPr="377D9FEC">
        <w:rPr>
          <w:rFonts w:ascii="Calibri" w:hAnsi="Calibri" w:cs="Courier New"/>
          <w:sz w:val="20"/>
          <w:szCs w:val="20"/>
        </w:rPr>
        <w:t xml:space="preserve"> Äänestykset ratkaistaan yksinkertaisella ääntenenemmistöllä. Äänten mennessä tasan ratkaisee puheenjohtajan ääni, vaaleissa kuitenkin arpa.</w:t>
      </w:r>
    </w:p>
    <w:p w14:paraId="5D7C15DD" w14:textId="1F721E28" w:rsidR="377D9FEC" w:rsidRDefault="377D9FEC" w:rsidP="377D9FEC">
      <w:pPr>
        <w:rPr>
          <w:rFonts w:ascii="Calibri" w:hAnsi="Calibri" w:cs="Courier New"/>
          <w:sz w:val="20"/>
          <w:szCs w:val="20"/>
        </w:rPr>
      </w:pPr>
    </w:p>
    <w:p w14:paraId="685A6247" w14:textId="2F6340D9" w:rsidR="4D360DCA" w:rsidRDefault="4D360DCA" w:rsidP="377D9FEC">
      <w:pPr>
        <w:rPr>
          <w:rFonts w:ascii="Calibri" w:hAnsi="Calibri" w:cs="Courier New"/>
          <w:sz w:val="20"/>
          <w:szCs w:val="20"/>
        </w:rPr>
      </w:pPr>
      <w:r w:rsidRPr="377D9FEC">
        <w:rPr>
          <w:rFonts w:ascii="Calibri" w:hAnsi="Calibri" w:cs="Courier New"/>
          <w:sz w:val="20"/>
          <w:szCs w:val="20"/>
        </w:rPr>
        <w:t xml:space="preserve">Hallituksen alaisuudessa toimii </w:t>
      </w:r>
      <w:r w:rsidR="00AC2C27">
        <w:rPr>
          <w:rFonts w:ascii="Calibri" w:hAnsi="Calibri" w:cs="Courier New"/>
          <w:sz w:val="20"/>
          <w:szCs w:val="20"/>
        </w:rPr>
        <w:t>yhdistyksen</w:t>
      </w:r>
      <w:r w:rsidRPr="377D9FEC">
        <w:rPr>
          <w:rFonts w:ascii="Calibri" w:hAnsi="Calibri" w:cs="Courier New"/>
          <w:sz w:val="20"/>
          <w:szCs w:val="20"/>
        </w:rPr>
        <w:t xml:space="preserve"> toimisto, jota johtaa hallituksen valitsema toiminnanjohtaja. Toiminnanjohtaja</w:t>
      </w:r>
      <w:r w:rsidR="0BDAF2FC" w:rsidRPr="377D9FEC">
        <w:rPr>
          <w:rFonts w:ascii="Calibri" w:hAnsi="Calibri" w:cs="Courier New"/>
          <w:sz w:val="20"/>
          <w:szCs w:val="20"/>
        </w:rPr>
        <w:t xml:space="preserve"> hoitaa </w:t>
      </w:r>
      <w:r w:rsidR="00AC2C27">
        <w:rPr>
          <w:rFonts w:ascii="Calibri" w:hAnsi="Calibri" w:cs="Courier New"/>
          <w:sz w:val="20"/>
          <w:szCs w:val="20"/>
        </w:rPr>
        <w:t>yhdistyksen</w:t>
      </w:r>
      <w:r w:rsidR="00AC2C27" w:rsidRPr="377D9FEC">
        <w:rPr>
          <w:rFonts w:ascii="Calibri" w:hAnsi="Calibri" w:cs="Courier New"/>
          <w:sz w:val="20"/>
          <w:szCs w:val="20"/>
        </w:rPr>
        <w:t xml:space="preserve"> </w:t>
      </w:r>
      <w:r w:rsidR="0BDAF2FC" w:rsidRPr="377D9FEC">
        <w:rPr>
          <w:rFonts w:ascii="Calibri" w:hAnsi="Calibri" w:cs="Courier New"/>
          <w:sz w:val="20"/>
          <w:szCs w:val="20"/>
        </w:rPr>
        <w:t>päivittäistä</w:t>
      </w:r>
      <w:r w:rsidR="29D24AC6" w:rsidRPr="377D9FEC">
        <w:rPr>
          <w:rFonts w:ascii="Calibri" w:hAnsi="Calibri" w:cs="Courier New"/>
          <w:sz w:val="20"/>
          <w:szCs w:val="20"/>
        </w:rPr>
        <w:t xml:space="preserve"> hallintoa hallituksen johdon ja valvonnan alaisena. Toiminnanjohtaja johtaa </w:t>
      </w:r>
      <w:r w:rsidR="00486737">
        <w:rPr>
          <w:rFonts w:ascii="Calibri" w:hAnsi="Calibri" w:cs="Courier New"/>
          <w:sz w:val="20"/>
          <w:szCs w:val="20"/>
        </w:rPr>
        <w:t>yhdistyksen</w:t>
      </w:r>
      <w:r w:rsidR="00486737" w:rsidRPr="377D9FEC">
        <w:rPr>
          <w:rFonts w:ascii="Calibri" w:hAnsi="Calibri" w:cs="Courier New"/>
          <w:sz w:val="20"/>
          <w:szCs w:val="20"/>
        </w:rPr>
        <w:t xml:space="preserve"> </w:t>
      </w:r>
      <w:r w:rsidR="29D24AC6" w:rsidRPr="377D9FEC">
        <w:rPr>
          <w:rFonts w:ascii="Calibri" w:hAnsi="Calibri" w:cs="Courier New"/>
          <w:sz w:val="20"/>
          <w:szCs w:val="20"/>
        </w:rPr>
        <w:t>muita työntekijöitä. Hallitus voi asettaa tarpeellisia</w:t>
      </w:r>
      <w:r w:rsidR="68772FF7" w:rsidRPr="377D9FEC">
        <w:rPr>
          <w:rFonts w:ascii="Calibri" w:hAnsi="Calibri" w:cs="Courier New"/>
          <w:sz w:val="20"/>
          <w:szCs w:val="20"/>
        </w:rPr>
        <w:t xml:space="preserve"> työryhmiä. Hallituksen asettamien työryhmien sekä toiminnanjohtajan</w:t>
      </w:r>
      <w:r w:rsidR="0C50EC04" w:rsidRPr="377D9FEC">
        <w:rPr>
          <w:rFonts w:ascii="Calibri" w:hAnsi="Calibri" w:cs="Courier New"/>
          <w:sz w:val="20"/>
          <w:szCs w:val="20"/>
        </w:rPr>
        <w:t xml:space="preserve"> ja muiden työntekijöiden </w:t>
      </w:r>
      <w:r w:rsidR="68772FF7" w:rsidRPr="377D9FEC">
        <w:rPr>
          <w:rFonts w:ascii="Calibri" w:hAnsi="Calibri" w:cs="Courier New"/>
          <w:sz w:val="20"/>
          <w:szCs w:val="20"/>
        </w:rPr>
        <w:t xml:space="preserve">tehtävistä </w:t>
      </w:r>
      <w:r w:rsidR="0F0D1857" w:rsidRPr="377D9FEC">
        <w:rPr>
          <w:rFonts w:ascii="Calibri" w:hAnsi="Calibri" w:cs="Courier New"/>
          <w:sz w:val="20"/>
          <w:szCs w:val="20"/>
        </w:rPr>
        <w:t xml:space="preserve">ja työnjaosta </w:t>
      </w:r>
      <w:r w:rsidR="68772FF7" w:rsidRPr="377D9FEC">
        <w:rPr>
          <w:rFonts w:ascii="Calibri" w:hAnsi="Calibri" w:cs="Courier New"/>
          <w:sz w:val="20"/>
          <w:szCs w:val="20"/>
        </w:rPr>
        <w:t>määr</w:t>
      </w:r>
      <w:r w:rsidR="47C9A290" w:rsidRPr="377D9FEC">
        <w:rPr>
          <w:rFonts w:ascii="Calibri" w:hAnsi="Calibri" w:cs="Courier New"/>
          <w:sz w:val="20"/>
          <w:szCs w:val="20"/>
        </w:rPr>
        <w:t>ätään erikseen hallituksen vahvistami</w:t>
      </w:r>
      <w:r w:rsidR="37783FC9" w:rsidRPr="377D9FEC">
        <w:rPr>
          <w:rFonts w:ascii="Calibri" w:hAnsi="Calibri" w:cs="Courier New"/>
          <w:sz w:val="20"/>
          <w:szCs w:val="20"/>
        </w:rPr>
        <w:t>ssa ohjesäännöissä tai hallituksen päätöksillä.</w:t>
      </w:r>
    </w:p>
    <w:p w14:paraId="70441B07" w14:textId="77777777" w:rsidR="00C44B48" w:rsidRPr="006F475F" w:rsidRDefault="00C44B48" w:rsidP="00343258">
      <w:pPr>
        <w:rPr>
          <w:rFonts w:ascii="Calibri" w:hAnsi="Calibri" w:cs="Courier New"/>
          <w:sz w:val="20"/>
          <w:szCs w:val="20"/>
        </w:rPr>
      </w:pPr>
    </w:p>
    <w:p w14:paraId="7FCDC6FD" w14:textId="1FBE67A6" w:rsidR="008A3A3D" w:rsidRPr="006F475F" w:rsidRDefault="008A3A3D" w:rsidP="377D9FEC">
      <w:pPr>
        <w:rPr>
          <w:rFonts w:ascii="Calibri" w:hAnsi="Calibri" w:cs="Courier New"/>
          <w:b/>
          <w:bCs/>
          <w:sz w:val="20"/>
          <w:szCs w:val="20"/>
        </w:rPr>
      </w:pPr>
      <w:r w:rsidRPr="377D9FEC">
        <w:rPr>
          <w:rFonts w:ascii="Calibri" w:hAnsi="Calibri" w:cs="Courier New"/>
          <w:b/>
          <w:bCs/>
          <w:sz w:val="20"/>
          <w:szCs w:val="20"/>
        </w:rPr>
        <w:t xml:space="preserve">Hallituksen </w:t>
      </w:r>
      <w:r w:rsidR="505C55E0" w:rsidRPr="377D9FEC">
        <w:rPr>
          <w:rFonts w:ascii="Calibri" w:hAnsi="Calibri" w:cs="Courier New"/>
          <w:b/>
          <w:bCs/>
          <w:sz w:val="20"/>
          <w:szCs w:val="20"/>
        </w:rPr>
        <w:t xml:space="preserve">vastuulle </w:t>
      </w:r>
      <w:r w:rsidRPr="377D9FEC">
        <w:rPr>
          <w:rFonts w:ascii="Calibri" w:hAnsi="Calibri" w:cs="Courier New"/>
          <w:b/>
          <w:bCs/>
          <w:sz w:val="20"/>
          <w:szCs w:val="20"/>
        </w:rPr>
        <w:t>kuuluu erityisesti:</w:t>
      </w:r>
    </w:p>
    <w:p w14:paraId="7E8188CA" w14:textId="23356C89" w:rsidR="008A3A3D" w:rsidRPr="006F475F" w:rsidRDefault="3F745910" w:rsidP="009E779F">
      <w:pPr>
        <w:widowControl w:val="0"/>
        <w:numPr>
          <w:ilvl w:val="0"/>
          <w:numId w:val="13"/>
        </w:numPr>
        <w:tabs>
          <w:tab w:val="left" w:pos="220"/>
          <w:tab w:val="left" w:pos="720"/>
        </w:tabs>
        <w:autoSpaceDE w:val="0"/>
        <w:autoSpaceDN w:val="0"/>
        <w:adjustRightInd w:val="0"/>
        <w:rPr>
          <w:rFonts w:ascii="Calibri" w:hAnsi="Calibri" w:cs="Courier New"/>
          <w:sz w:val="20"/>
          <w:szCs w:val="20"/>
        </w:rPr>
      </w:pPr>
      <w:r w:rsidRPr="377D9FEC">
        <w:rPr>
          <w:rFonts w:ascii="Calibri" w:hAnsi="Calibri" w:cs="Courier New"/>
          <w:sz w:val="20"/>
          <w:szCs w:val="20"/>
        </w:rPr>
        <w:t xml:space="preserve">Edustaa yhdistystä </w:t>
      </w:r>
    </w:p>
    <w:p w14:paraId="1457C409" w14:textId="0F07F470" w:rsidR="008A3A3D" w:rsidRPr="006F475F" w:rsidRDefault="3F745910" w:rsidP="00486737">
      <w:pPr>
        <w:widowControl w:val="0"/>
        <w:numPr>
          <w:ilvl w:val="0"/>
          <w:numId w:val="13"/>
        </w:numPr>
        <w:tabs>
          <w:tab w:val="left" w:pos="220"/>
          <w:tab w:val="left" w:pos="720"/>
        </w:tabs>
        <w:autoSpaceDE w:val="0"/>
        <w:autoSpaceDN w:val="0"/>
        <w:adjustRightInd w:val="0"/>
        <w:ind w:left="227" w:hanging="227"/>
        <w:rPr>
          <w:rFonts w:ascii="Calibri" w:hAnsi="Calibri" w:cs="Courier New"/>
          <w:sz w:val="20"/>
          <w:szCs w:val="20"/>
        </w:rPr>
      </w:pPr>
      <w:r w:rsidRPr="377D9FEC">
        <w:rPr>
          <w:rFonts w:ascii="Calibri" w:hAnsi="Calibri" w:cs="Courier New"/>
          <w:sz w:val="20"/>
          <w:szCs w:val="20"/>
        </w:rPr>
        <w:t>J</w:t>
      </w:r>
      <w:r w:rsidR="008A3A3D" w:rsidRPr="377D9FEC">
        <w:rPr>
          <w:rFonts w:ascii="Calibri" w:hAnsi="Calibri" w:cs="Courier New"/>
          <w:sz w:val="20"/>
          <w:szCs w:val="20"/>
        </w:rPr>
        <w:t>ohtaa ja kehittää yhdistyksen toimintaa</w:t>
      </w:r>
      <w:r w:rsidR="1C8D97D0" w:rsidRPr="377D9FEC">
        <w:rPr>
          <w:rFonts w:ascii="Calibri" w:hAnsi="Calibri" w:cs="Courier New"/>
          <w:sz w:val="20"/>
          <w:szCs w:val="20"/>
        </w:rPr>
        <w:t>, hoitaa sen taloutta ja omaisuutta sekä valvoa yhdistyksen sääntöjen noudattamista</w:t>
      </w:r>
    </w:p>
    <w:p w14:paraId="012DBD99" w14:textId="05E18A2A" w:rsidR="1C8D97D0" w:rsidRDefault="1C8D97D0" w:rsidP="00486737">
      <w:pPr>
        <w:widowControl w:val="0"/>
        <w:numPr>
          <w:ilvl w:val="0"/>
          <w:numId w:val="13"/>
        </w:numPr>
        <w:tabs>
          <w:tab w:val="left" w:pos="220"/>
          <w:tab w:val="left" w:pos="720"/>
        </w:tabs>
        <w:ind w:left="227" w:hanging="227"/>
        <w:rPr>
          <w:rFonts w:ascii="Calibri" w:hAnsi="Calibri" w:cs="Courier New"/>
          <w:sz w:val="20"/>
          <w:szCs w:val="20"/>
        </w:rPr>
      </w:pPr>
      <w:r w:rsidRPr="377D9FEC">
        <w:rPr>
          <w:rFonts w:ascii="Calibri" w:hAnsi="Calibri" w:cs="Courier New"/>
          <w:sz w:val="20"/>
          <w:szCs w:val="20"/>
        </w:rPr>
        <w:t>Kutsua koolle yhdistyksen kokoukset, valmistella niissä käsiteltävät asiat sekä panna toimeen yhdistyksen koko</w:t>
      </w:r>
      <w:r w:rsidR="69B4AB80" w:rsidRPr="377D9FEC">
        <w:rPr>
          <w:rFonts w:ascii="Calibri" w:hAnsi="Calibri" w:cs="Courier New"/>
          <w:sz w:val="20"/>
          <w:szCs w:val="20"/>
        </w:rPr>
        <w:t>usten päätökset</w:t>
      </w:r>
    </w:p>
    <w:p w14:paraId="06E588DC" w14:textId="0477452E" w:rsidR="69B4AB80" w:rsidRDefault="69B4AB80" w:rsidP="377D9FEC">
      <w:pPr>
        <w:widowControl w:val="0"/>
        <w:numPr>
          <w:ilvl w:val="0"/>
          <w:numId w:val="13"/>
        </w:numPr>
        <w:tabs>
          <w:tab w:val="left" w:pos="220"/>
          <w:tab w:val="left" w:pos="720"/>
        </w:tabs>
        <w:rPr>
          <w:rFonts w:ascii="Calibri" w:hAnsi="Calibri" w:cs="Courier New"/>
          <w:sz w:val="20"/>
          <w:szCs w:val="20"/>
        </w:rPr>
      </w:pPr>
      <w:r w:rsidRPr="377D9FEC">
        <w:rPr>
          <w:rFonts w:ascii="Calibri" w:hAnsi="Calibri" w:cs="Courier New"/>
          <w:sz w:val="20"/>
          <w:szCs w:val="20"/>
        </w:rPr>
        <w:t>Hyväksyä ja erottaa yhdistyksen jäsenet sekä ylläpitää jäsenluetteloa</w:t>
      </w:r>
    </w:p>
    <w:p w14:paraId="081C76B1" w14:textId="46C785DB" w:rsidR="69B4AB80" w:rsidRDefault="69B4AB80" w:rsidP="377D9FEC">
      <w:pPr>
        <w:widowControl w:val="0"/>
        <w:numPr>
          <w:ilvl w:val="0"/>
          <w:numId w:val="13"/>
        </w:numPr>
        <w:tabs>
          <w:tab w:val="left" w:pos="220"/>
          <w:tab w:val="left" w:pos="720"/>
        </w:tabs>
        <w:rPr>
          <w:rFonts w:ascii="Calibri" w:hAnsi="Calibri" w:cs="Courier New"/>
          <w:sz w:val="20"/>
          <w:szCs w:val="20"/>
        </w:rPr>
      </w:pPr>
      <w:r w:rsidRPr="377D9FEC">
        <w:rPr>
          <w:rFonts w:ascii="Calibri" w:hAnsi="Calibri" w:cs="Courier New"/>
          <w:sz w:val="20"/>
          <w:szCs w:val="20"/>
        </w:rPr>
        <w:t>Laatia ehdotus toimintakertomukseksi, tilinpäätökseksi, toimintasuunnitelmaksi ja talousarvioksi</w:t>
      </w:r>
    </w:p>
    <w:p w14:paraId="336A9021" w14:textId="2A3826CE" w:rsidR="69B4AB80" w:rsidRDefault="69B4AB80" w:rsidP="377D9FEC">
      <w:pPr>
        <w:widowControl w:val="0"/>
        <w:numPr>
          <w:ilvl w:val="0"/>
          <w:numId w:val="13"/>
        </w:numPr>
        <w:tabs>
          <w:tab w:val="left" w:pos="220"/>
          <w:tab w:val="left" w:pos="720"/>
        </w:tabs>
        <w:rPr>
          <w:rFonts w:ascii="Calibri" w:hAnsi="Calibri" w:cs="Courier New"/>
        </w:rPr>
      </w:pPr>
      <w:r w:rsidRPr="377D9FEC">
        <w:rPr>
          <w:rFonts w:ascii="Calibri" w:hAnsi="Calibri" w:cs="Courier New"/>
          <w:sz w:val="20"/>
          <w:szCs w:val="20"/>
        </w:rPr>
        <w:t>Vahvistaa valmennus- ja kurssimaksut</w:t>
      </w:r>
    </w:p>
    <w:p w14:paraId="39841BC2" w14:textId="04F8A994" w:rsidR="69B4AB80" w:rsidRDefault="69B4AB80" w:rsidP="377D9FEC">
      <w:pPr>
        <w:widowControl w:val="0"/>
        <w:numPr>
          <w:ilvl w:val="0"/>
          <w:numId w:val="13"/>
        </w:numPr>
        <w:tabs>
          <w:tab w:val="left" w:pos="220"/>
          <w:tab w:val="left" w:pos="720"/>
        </w:tabs>
        <w:rPr>
          <w:rFonts w:ascii="Calibri" w:hAnsi="Calibri" w:cs="Courier New"/>
        </w:rPr>
      </w:pPr>
      <w:r w:rsidRPr="377D9FEC">
        <w:rPr>
          <w:rFonts w:ascii="Calibri" w:hAnsi="Calibri" w:cs="Courier New"/>
          <w:sz w:val="20"/>
          <w:szCs w:val="20"/>
        </w:rPr>
        <w:t>Ottaa ja vapauttaa yhdistyksen toimihenkilöt ja palkatut työntekijät</w:t>
      </w:r>
    </w:p>
    <w:p w14:paraId="758D8610" w14:textId="77777777" w:rsidR="00343258" w:rsidRPr="006F475F" w:rsidRDefault="00343258" w:rsidP="00343258">
      <w:pPr>
        <w:rPr>
          <w:rFonts w:ascii="Calibri" w:hAnsi="Calibri" w:cs="Courier New"/>
          <w:sz w:val="20"/>
          <w:szCs w:val="20"/>
        </w:rPr>
      </w:pPr>
    </w:p>
    <w:p w14:paraId="515D0A80" w14:textId="0E46D3DD" w:rsidR="00343258" w:rsidRPr="006F475F" w:rsidRDefault="001B6D82" w:rsidP="00343258">
      <w:pPr>
        <w:rPr>
          <w:rFonts w:ascii="Calibri" w:hAnsi="Calibri" w:cs="Courier New"/>
          <w:b/>
          <w:sz w:val="20"/>
          <w:szCs w:val="20"/>
        </w:rPr>
      </w:pPr>
      <w:r>
        <w:rPr>
          <w:rFonts w:ascii="Calibri" w:hAnsi="Calibri" w:cs="Courier New"/>
          <w:b/>
          <w:sz w:val="20"/>
          <w:szCs w:val="20"/>
        </w:rPr>
        <w:t>8</w:t>
      </w:r>
      <w:r w:rsidR="00707934">
        <w:rPr>
          <w:rFonts w:ascii="Calibri" w:hAnsi="Calibri" w:cs="Courier New"/>
          <w:b/>
          <w:sz w:val="20"/>
          <w:szCs w:val="20"/>
        </w:rPr>
        <w:t xml:space="preserve"> §</w:t>
      </w:r>
      <w:r w:rsidR="00343258" w:rsidRPr="006F475F">
        <w:rPr>
          <w:rFonts w:ascii="Calibri" w:hAnsi="Calibri" w:cs="Courier New"/>
          <w:b/>
          <w:sz w:val="20"/>
          <w:szCs w:val="20"/>
        </w:rPr>
        <w:t xml:space="preserve"> Yhdistyksen nimen kirjoittaminen</w:t>
      </w:r>
    </w:p>
    <w:p w14:paraId="3DBDAFE7" w14:textId="4108287A" w:rsidR="008A3A3D" w:rsidRPr="006F475F" w:rsidRDefault="00343258" w:rsidP="00343258">
      <w:pPr>
        <w:rPr>
          <w:rFonts w:ascii="Calibri" w:hAnsi="Calibri" w:cs="Courier New"/>
          <w:sz w:val="20"/>
          <w:szCs w:val="20"/>
        </w:rPr>
      </w:pPr>
      <w:r w:rsidRPr="377D9FEC">
        <w:rPr>
          <w:rFonts w:ascii="Calibri" w:hAnsi="Calibri" w:cs="Courier New"/>
          <w:sz w:val="20"/>
          <w:szCs w:val="20"/>
        </w:rPr>
        <w:t>Yhdistyksen nimen kirjoittaa hallituksen p</w:t>
      </w:r>
      <w:r w:rsidR="00E63CA5" w:rsidRPr="377D9FEC">
        <w:rPr>
          <w:rFonts w:ascii="Calibri" w:hAnsi="Calibri" w:cs="Courier New"/>
          <w:sz w:val="20"/>
          <w:szCs w:val="20"/>
        </w:rPr>
        <w:t>uhe</w:t>
      </w:r>
      <w:r w:rsidR="000F48CF" w:rsidRPr="377D9FEC">
        <w:rPr>
          <w:rFonts w:ascii="Calibri" w:hAnsi="Calibri" w:cs="Courier New"/>
          <w:sz w:val="20"/>
          <w:szCs w:val="20"/>
        </w:rPr>
        <w:t>enjohtaja</w:t>
      </w:r>
      <w:r w:rsidR="00371FC5" w:rsidRPr="377D9FEC">
        <w:rPr>
          <w:rFonts w:ascii="Calibri" w:hAnsi="Calibri" w:cs="Courier New"/>
          <w:sz w:val="20"/>
          <w:szCs w:val="20"/>
        </w:rPr>
        <w:t xml:space="preserve"> ja toiminnanjohtaja</w:t>
      </w:r>
      <w:r w:rsidR="006A51CA" w:rsidRPr="377D9FEC">
        <w:rPr>
          <w:rFonts w:ascii="Calibri" w:hAnsi="Calibri" w:cs="Courier New"/>
          <w:sz w:val="20"/>
          <w:szCs w:val="20"/>
        </w:rPr>
        <w:t xml:space="preserve"> yksin</w:t>
      </w:r>
      <w:r w:rsidR="0B5C6412" w:rsidRPr="377D9FEC">
        <w:rPr>
          <w:rFonts w:ascii="Calibri" w:hAnsi="Calibri" w:cs="Courier New"/>
          <w:sz w:val="20"/>
          <w:szCs w:val="20"/>
        </w:rPr>
        <w:t xml:space="preserve"> tai </w:t>
      </w:r>
      <w:r w:rsidR="00D51C47" w:rsidRPr="377D9FEC">
        <w:rPr>
          <w:rFonts w:ascii="Calibri" w:hAnsi="Calibri" w:cs="Courier New"/>
          <w:sz w:val="20"/>
          <w:szCs w:val="20"/>
        </w:rPr>
        <w:t xml:space="preserve">hallituksen </w:t>
      </w:r>
      <w:r w:rsidR="46609596" w:rsidRPr="377D9FEC">
        <w:rPr>
          <w:rFonts w:ascii="Calibri" w:hAnsi="Calibri" w:cs="Courier New"/>
          <w:sz w:val="20"/>
          <w:szCs w:val="20"/>
        </w:rPr>
        <w:t>jäsenet</w:t>
      </w:r>
      <w:r w:rsidR="00D51C47" w:rsidRPr="377D9FEC">
        <w:rPr>
          <w:rFonts w:ascii="Calibri" w:hAnsi="Calibri" w:cs="Courier New"/>
          <w:sz w:val="20"/>
          <w:szCs w:val="20"/>
        </w:rPr>
        <w:t xml:space="preserve"> kaksi</w:t>
      </w:r>
      <w:r w:rsidR="000F48CF" w:rsidRPr="377D9FEC">
        <w:rPr>
          <w:rFonts w:ascii="Calibri" w:hAnsi="Calibri" w:cs="Courier New"/>
          <w:sz w:val="20"/>
          <w:szCs w:val="20"/>
        </w:rPr>
        <w:t xml:space="preserve"> yhdessä</w:t>
      </w:r>
      <w:r w:rsidRPr="377D9FEC">
        <w:rPr>
          <w:rFonts w:ascii="Calibri" w:hAnsi="Calibri" w:cs="Courier New"/>
          <w:sz w:val="20"/>
          <w:szCs w:val="20"/>
        </w:rPr>
        <w:t>.</w:t>
      </w:r>
      <w:r w:rsidR="4DC681CE" w:rsidRPr="377D9FEC">
        <w:rPr>
          <w:rFonts w:ascii="Calibri" w:hAnsi="Calibri" w:cs="Courier New"/>
          <w:sz w:val="20"/>
          <w:szCs w:val="20"/>
        </w:rPr>
        <w:t xml:space="preserve"> Hallitus voi myöntää henkilökohtaisen nimenkirjoitusoikeuden toiminnanjohtajan lisäksi muullekin seuran toimihenkilölle.</w:t>
      </w:r>
      <w:r w:rsidR="00910710" w:rsidRPr="377D9FEC">
        <w:rPr>
          <w:rFonts w:ascii="Calibri" w:hAnsi="Calibri" w:cs="Courier New"/>
          <w:sz w:val="20"/>
          <w:szCs w:val="20"/>
        </w:rPr>
        <w:t xml:space="preserve"> </w:t>
      </w:r>
      <w:r w:rsidR="008A3A3D" w:rsidRPr="377D9FEC">
        <w:rPr>
          <w:rFonts w:ascii="Calibri" w:hAnsi="Calibri" w:cs="Courier New"/>
          <w:sz w:val="20"/>
          <w:szCs w:val="20"/>
        </w:rPr>
        <w:t>Nimenkirjoittajan on oltava täysi-ikäinen</w:t>
      </w:r>
      <w:r w:rsidR="000F48CF" w:rsidRPr="377D9FEC">
        <w:rPr>
          <w:rFonts w:ascii="Calibri" w:hAnsi="Calibri" w:cs="Courier New"/>
          <w:sz w:val="20"/>
          <w:szCs w:val="20"/>
        </w:rPr>
        <w:t>.</w:t>
      </w:r>
    </w:p>
    <w:p w14:paraId="3111F614" w14:textId="77777777" w:rsidR="00343258" w:rsidRPr="006F475F" w:rsidRDefault="00343258" w:rsidP="00343258">
      <w:pPr>
        <w:rPr>
          <w:rFonts w:ascii="Calibri" w:hAnsi="Calibri" w:cs="Courier New"/>
          <w:sz w:val="20"/>
          <w:szCs w:val="20"/>
        </w:rPr>
      </w:pPr>
    </w:p>
    <w:p w14:paraId="191A29D8" w14:textId="0BD6DF60" w:rsidR="00343258" w:rsidRPr="006F475F" w:rsidRDefault="001B6D82" w:rsidP="00343258">
      <w:pPr>
        <w:rPr>
          <w:rFonts w:ascii="Calibri" w:hAnsi="Calibri" w:cs="Courier New"/>
          <w:b/>
          <w:sz w:val="20"/>
          <w:szCs w:val="20"/>
        </w:rPr>
      </w:pPr>
      <w:r>
        <w:rPr>
          <w:rFonts w:ascii="Calibri" w:hAnsi="Calibri" w:cs="Courier New"/>
          <w:b/>
          <w:sz w:val="20"/>
          <w:szCs w:val="20"/>
        </w:rPr>
        <w:t>9</w:t>
      </w:r>
      <w:r w:rsidR="00707934">
        <w:rPr>
          <w:rFonts w:ascii="Calibri" w:hAnsi="Calibri" w:cs="Courier New"/>
          <w:b/>
          <w:sz w:val="20"/>
          <w:szCs w:val="20"/>
        </w:rPr>
        <w:t xml:space="preserve"> §</w:t>
      </w:r>
      <w:r w:rsidR="00343258" w:rsidRPr="006F475F">
        <w:rPr>
          <w:rFonts w:ascii="Calibri" w:hAnsi="Calibri" w:cs="Courier New"/>
          <w:b/>
          <w:sz w:val="20"/>
          <w:szCs w:val="20"/>
        </w:rPr>
        <w:t xml:space="preserve"> Tilikausi ja tilintarkastus</w:t>
      </w:r>
    </w:p>
    <w:p w14:paraId="1BC40F60" w14:textId="357810D3" w:rsidR="00D216A7" w:rsidRPr="006F475F" w:rsidRDefault="00343258" w:rsidP="00D216A7">
      <w:pPr>
        <w:rPr>
          <w:rFonts w:ascii="Calibri" w:hAnsi="Calibri" w:cs="Courier New"/>
          <w:sz w:val="20"/>
          <w:szCs w:val="20"/>
        </w:rPr>
      </w:pPr>
      <w:r w:rsidRPr="377D9FEC">
        <w:rPr>
          <w:rFonts w:ascii="Calibri" w:hAnsi="Calibri" w:cs="Courier New"/>
          <w:sz w:val="20"/>
          <w:szCs w:val="20"/>
        </w:rPr>
        <w:t>Yhdistyks</w:t>
      </w:r>
      <w:r w:rsidR="00D216A7" w:rsidRPr="377D9FEC">
        <w:rPr>
          <w:rFonts w:ascii="Calibri" w:hAnsi="Calibri" w:cs="Courier New"/>
          <w:sz w:val="20"/>
          <w:szCs w:val="20"/>
        </w:rPr>
        <w:t xml:space="preserve">en tilikausi on </w:t>
      </w:r>
      <w:r w:rsidR="00412B77" w:rsidRPr="377D9FEC">
        <w:rPr>
          <w:rFonts w:ascii="Calibri" w:hAnsi="Calibri" w:cs="Courier New"/>
          <w:sz w:val="20"/>
          <w:szCs w:val="20"/>
        </w:rPr>
        <w:t>1.8–31.7.</w:t>
      </w:r>
      <w:r w:rsidR="00D216A7" w:rsidRPr="377D9FEC">
        <w:rPr>
          <w:rFonts w:ascii="Calibri" w:hAnsi="Calibri" w:cs="Courier New"/>
          <w:sz w:val="20"/>
          <w:szCs w:val="20"/>
        </w:rPr>
        <w:t xml:space="preserve"> Tilinpäätös tarvittavine asiakirjoineen ja hallituksen vuosikertomus on annettava toiminnantarkastajille/tilintarkastajille viimeistään kuukautta ennen </w:t>
      </w:r>
      <w:r w:rsidR="46E2E9A6" w:rsidRPr="377D9FEC">
        <w:rPr>
          <w:rFonts w:ascii="Calibri" w:hAnsi="Calibri" w:cs="Courier New"/>
          <w:sz w:val="20"/>
          <w:szCs w:val="20"/>
        </w:rPr>
        <w:t xml:space="preserve">yhdistyksen </w:t>
      </w:r>
      <w:r w:rsidR="00D216A7" w:rsidRPr="377D9FEC">
        <w:rPr>
          <w:rFonts w:ascii="Calibri" w:hAnsi="Calibri" w:cs="Courier New"/>
          <w:sz w:val="20"/>
          <w:szCs w:val="20"/>
        </w:rPr>
        <w:t xml:space="preserve">kokousta. Toiminnantarkastajien/tilintarkastajien tulee antaa kirjallinen lausuntonsa viimeistään kaksi viikkoa ennen </w:t>
      </w:r>
      <w:r w:rsidR="007B6756" w:rsidRPr="377D9FEC">
        <w:rPr>
          <w:rFonts w:ascii="Calibri" w:hAnsi="Calibri" w:cs="Courier New"/>
          <w:sz w:val="20"/>
          <w:szCs w:val="20"/>
        </w:rPr>
        <w:t>vuosi</w:t>
      </w:r>
      <w:r w:rsidR="00D216A7" w:rsidRPr="377D9FEC">
        <w:rPr>
          <w:rFonts w:ascii="Calibri" w:hAnsi="Calibri" w:cs="Courier New"/>
          <w:sz w:val="20"/>
          <w:szCs w:val="20"/>
        </w:rPr>
        <w:t>kokousta hallitukselle.</w:t>
      </w:r>
    </w:p>
    <w:p w14:paraId="4B8E896D" w14:textId="77777777" w:rsidR="00343258" w:rsidRPr="006F475F" w:rsidRDefault="00343258" w:rsidP="00343258">
      <w:pPr>
        <w:rPr>
          <w:rFonts w:ascii="Calibri" w:hAnsi="Calibri" w:cs="Courier New"/>
          <w:sz w:val="20"/>
          <w:szCs w:val="20"/>
        </w:rPr>
      </w:pPr>
    </w:p>
    <w:p w14:paraId="363AF33D" w14:textId="3D1776CE" w:rsidR="00343258" w:rsidRPr="006F475F" w:rsidRDefault="001B6D82" w:rsidP="00DB4B05">
      <w:pPr>
        <w:keepNext/>
        <w:rPr>
          <w:rFonts w:ascii="Calibri" w:hAnsi="Calibri" w:cs="Courier New"/>
          <w:b/>
          <w:sz w:val="20"/>
          <w:szCs w:val="20"/>
        </w:rPr>
      </w:pPr>
      <w:r>
        <w:rPr>
          <w:rFonts w:ascii="Calibri" w:hAnsi="Calibri" w:cs="Courier New"/>
          <w:b/>
          <w:sz w:val="20"/>
          <w:szCs w:val="20"/>
        </w:rPr>
        <w:lastRenderedPageBreak/>
        <w:t>10</w:t>
      </w:r>
      <w:r w:rsidR="00707934">
        <w:rPr>
          <w:rFonts w:ascii="Calibri" w:hAnsi="Calibri" w:cs="Courier New"/>
          <w:b/>
          <w:sz w:val="20"/>
          <w:szCs w:val="20"/>
        </w:rPr>
        <w:t xml:space="preserve"> §</w:t>
      </w:r>
      <w:r w:rsidR="00343258" w:rsidRPr="006F475F">
        <w:rPr>
          <w:rFonts w:ascii="Calibri" w:hAnsi="Calibri" w:cs="Courier New"/>
          <w:b/>
          <w:sz w:val="20"/>
          <w:szCs w:val="20"/>
        </w:rPr>
        <w:t xml:space="preserve"> Yhdistyksen kokoukset</w:t>
      </w:r>
    </w:p>
    <w:p w14:paraId="6392EFC7" w14:textId="52D5D82F" w:rsidR="00F26B1E" w:rsidRPr="006F475F" w:rsidRDefault="00343258" w:rsidP="00343258">
      <w:pPr>
        <w:rPr>
          <w:rFonts w:ascii="Calibri" w:hAnsi="Calibri" w:cs="Courier New"/>
          <w:sz w:val="20"/>
          <w:szCs w:val="20"/>
        </w:rPr>
      </w:pPr>
      <w:r w:rsidRPr="377D9FEC">
        <w:rPr>
          <w:rFonts w:ascii="Calibri" w:hAnsi="Calibri" w:cs="Courier New"/>
          <w:sz w:val="20"/>
          <w:szCs w:val="20"/>
        </w:rPr>
        <w:t xml:space="preserve">Yhdistys pitää vuosittain </w:t>
      </w:r>
      <w:r w:rsidR="00412B77" w:rsidRPr="377D9FEC">
        <w:rPr>
          <w:rFonts w:ascii="Calibri" w:hAnsi="Calibri" w:cs="Courier New"/>
          <w:sz w:val="20"/>
          <w:szCs w:val="20"/>
        </w:rPr>
        <w:t xml:space="preserve">yhden </w:t>
      </w:r>
      <w:r w:rsidR="0B22274E" w:rsidRPr="377D9FEC">
        <w:rPr>
          <w:rFonts w:ascii="Calibri" w:hAnsi="Calibri" w:cs="Courier New"/>
          <w:sz w:val="20"/>
          <w:szCs w:val="20"/>
        </w:rPr>
        <w:t xml:space="preserve">varsinaisen </w:t>
      </w:r>
      <w:r w:rsidR="00412B77" w:rsidRPr="377D9FEC">
        <w:rPr>
          <w:rFonts w:ascii="Calibri" w:hAnsi="Calibri" w:cs="Courier New"/>
          <w:sz w:val="20"/>
          <w:szCs w:val="20"/>
        </w:rPr>
        <w:t>kokouksen</w:t>
      </w:r>
      <w:r w:rsidRPr="377D9FEC">
        <w:rPr>
          <w:rFonts w:ascii="Calibri" w:hAnsi="Calibri" w:cs="Courier New"/>
          <w:sz w:val="20"/>
          <w:szCs w:val="20"/>
        </w:rPr>
        <w:t xml:space="preserve">. Yhdistyksen </w:t>
      </w:r>
      <w:r w:rsidR="76BD948C" w:rsidRPr="377D9FEC">
        <w:rPr>
          <w:rFonts w:ascii="Calibri" w:hAnsi="Calibri" w:cs="Courier New"/>
          <w:sz w:val="20"/>
          <w:szCs w:val="20"/>
        </w:rPr>
        <w:t xml:space="preserve">varsinainen </w:t>
      </w:r>
      <w:r w:rsidRPr="377D9FEC">
        <w:rPr>
          <w:rFonts w:ascii="Calibri" w:hAnsi="Calibri" w:cs="Courier New"/>
          <w:sz w:val="20"/>
          <w:szCs w:val="20"/>
        </w:rPr>
        <w:t xml:space="preserve">kokous pidetään </w:t>
      </w:r>
      <w:r w:rsidR="6D615974" w:rsidRPr="26A58EFB">
        <w:rPr>
          <w:rFonts w:ascii="Calibri" w:hAnsi="Calibri" w:cs="Courier New"/>
          <w:sz w:val="20"/>
          <w:szCs w:val="20"/>
        </w:rPr>
        <w:t>loka</w:t>
      </w:r>
      <w:r w:rsidR="00412B77" w:rsidRPr="26A58EFB">
        <w:rPr>
          <w:rFonts w:ascii="Calibri" w:hAnsi="Calibri" w:cs="Courier New"/>
          <w:sz w:val="20"/>
          <w:szCs w:val="20"/>
        </w:rPr>
        <w:t>-</w:t>
      </w:r>
      <w:r w:rsidR="53F6B929" w:rsidRPr="26A58EFB">
        <w:rPr>
          <w:rFonts w:ascii="Calibri" w:hAnsi="Calibri" w:cs="Courier New"/>
          <w:sz w:val="20"/>
          <w:szCs w:val="20"/>
        </w:rPr>
        <w:t>marras</w:t>
      </w:r>
      <w:r w:rsidR="33969ECA" w:rsidRPr="26A58EFB">
        <w:rPr>
          <w:rFonts w:ascii="Calibri" w:hAnsi="Calibri" w:cs="Courier New"/>
          <w:sz w:val="20"/>
          <w:szCs w:val="20"/>
        </w:rPr>
        <w:t>kuussa</w:t>
      </w:r>
      <w:r w:rsidRPr="377D9FEC">
        <w:rPr>
          <w:rFonts w:ascii="Calibri" w:hAnsi="Calibri" w:cs="Courier New"/>
          <w:sz w:val="20"/>
          <w:szCs w:val="20"/>
        </w:rPr>
        <w:t xml:space="preserve"> hallituksen määräämänä päivänä. Ylimääräinen kokous pidetään, kun yhdistyksen kokous niin päättää</w:t>
      </w:r>
      <w:r w:rsidR="00DB4B05">
        <w:rPr>
          <w:rFonts w:ascii="Calibri" w:hAnsi="Calibri" w:cs="Courier New"/>
          <w:sz w:val="20"/>
          <w:szCs w:val="20"/>
        </w:rPr>
        <w:t>,</w:t>
      </w:r>
      <w:r w:rsidRPr="377D9FEC">
        <w:rPr>
          <w:rFonts w:ascii="Calibri" w:hAnsi="Calibri" w:cs="Courier New"/>
          <w:sz w:val="20"/>
          <w:szCs w:val="20"/>
        </w:rPr>
        <w:t xml:space="preserve"> tai kun hallitus katsoo siihen olevan aihetta</w:t>
      </w:r>
      <w:r w:rsidR="106042F1" w:rsidRPr="377D9FEC">
        <w:rPr>
          <w:rFonts w:ascii="Calibri" w:hAnsi="Calibri" w:cs="Courier New"/>
          <w:sz w:val="20"/>
          <w:szCs w:val="20"/>
        </w:rPr>
        <w:t>,</w:t>
      </w:r>
      <w:r w:rsidRPr="377D9FEC">
        <w:rPr>
          <w:rFonts w:ascii="Calibri" w:hAnsi="Calibri" w:cs="Courier New"/>
          <w:sz w:val="20"/>
          <w:szCs w:val="20"/>
        </w:rPr>
        <w:t xml:space="preserve"> tai kun vähintään kymmenesosa (1/10) yhdistyksen äänioikeutetuista jäsenistä sitä hallitukselta erityisesti ilmoitettua asiaa varten kirjallisesti vaatii. Kokous on pidettävä kolmenkymmenen vuorokauden kuluessa siitä, kun vaatimus sen pitämisestä on esitetty hallitukselle. </w:t>
      </w:r>
      <w:r>
        <w:br/>
      </w:r>
    </w:p>
    <w:p w14:paraId="0E92406F" w14:textId="36988847" w:rsidR="00343258" w:rsidRPr="006F475F" w:rsidRDefault="00343258" w:rsidP="00F26B1E">
      <w:pPr>
        <w:autoSpaceDE w:val="0"/>
        <w:autoSpaceDN w:val="0"/>
        <w:adjustRightInd w:val="0"/>
        <w:rPr>
          <w:rFonts w:ascii="Calibri" w:hAnsi="Calibri" w:cs="Courier New"/>
          <w:sz w:val="20"/>
          <w:szCs w:val="20"/>
        </w:rPr>
      </w:pPr>
      <w:r w:rsidRPr="377D9FEC">
        <w:rPr>
          <w:rFonts w:ascii="Calibri" w:hAnsi="Calibri" w:cs="Courier New"/>
          <w:sz w:val="20"/>
          <w:szCs w:val="20"/>
        </w:rPr>
        <w:t xml:space="preserve">Yhdistyksen kokouksissa on jokaisella </w:t>
      </w:r>
      <w:r w:rsidR="78A92034" w:rsidRPr="377D9FEC">
        <w:rPr>
          <w:rFonts w:ascii="Calibri" w:hAnsi="Calibri" w:cs="Courier New"/>
          <w:sz w:val="20"/>
          <w:szCs w:val="20"/>
        </w:rPr>
        <w:t xml:space="preserve">15 vuotta täyttäneellä </w:t>
      </w:r>
      <w:r w:rsidR="00F26B1E" w:rsidRPr="377D9FEC">
        <w:rPr>
          <w:rFonts w:ascii="Calibri" w:hAnsi="Calibri" w:cs="Courier New"/>
          <w:sz w:val="20"/>
          <w:szCs w:val="20"/>
        </w:rPr>
        <w:t xml:space="preserve">varsinaisella </w:t>
      </w:r>
      <w:r w:rsidRPr="377D9FEC">
        <w:rPr>
          <w:rFonts w:ascii="Calibri" w:hAnsi="Calibri" w:cs="Courier New"/>
          <w:sz w:val="20"/>
          <w:szCs w:val="20"/>
        </w:rPr>
        <w:t>jäsenellä yksi ääni. Yhdistyksen kokouksen päätökseksi tulee, ellei säännöissä ole toisin määrätty, se mielipide, jota on kannattanut yli puolet annetuista äänistä. Äänten mennessä tasan ratkaisee kokouksen puheenjohtajan ääni, vaaleissa kuitenkin arpa.</w:t>
      </w:r>
    </w:p>
    <w:p w14:paraId="638345A8" w14:textId="77777777" w:rsidR="0015076B" w:rsidRPr="006F475F" w:rsidRDefault="0015076B" w:rsidP="377D9FEC">
      <w:pPr>
        <w:rPr>
          <w:rFonts w:ascii="Calibri" w:hAnsi="Calibri" w:cs="Courier New"/>
          <w:b/>
          <w:bCs/>
          <w:sz w:val="20"/>
          <w:szCs w:val="20"/>
        </w:rPr>
      </w:pPr>
    </w:p>
    <w:p w14:paraId="3E143C23" w14:textId="496761C5" w:rsidR="00343258" w:rsidRDefault="00343258" w:rsidP="00343258">
      <w:pPr>
        <w:rPr>
          <w:rFonts w:ascii="Calibri" w:hAnsi="Calibri" w:cs="Courier New"/>
          <w:b/>
          <w:sz w:val="20"/>
          <w:szCs w:val="20"/>
        </w:rPr>
      </w:pPr>
      <w:r w:rsidRPr="006F475F">
        <w:rPr>
          <w:rFonts w:ascii="Calibri" w:hAnsi="Calibri" w:cs="Courier New"/>
          <w:b/>
          <w:sz w:val="20"/>
          <w:szCs w:val="20"/>
        </w:rPr>
        <w:t>1</w:t>
      </w:r>
      <w:r w:rsidR="001B6D82">
        <w:rPr>
          <w:rFonts w:ascii="Calibri" w:hAnsi="Calibri" w:cs="Courier New"/>
          <w:b/>
          <w:sz w:val="20"/>
          <w:szCs w:val="20"/>
        </w:rPr>
        <w:t>1</w:t>
      </w:r>
      <w:r w:rsidR="00707934">
        <w:rPr>
          <w:rFonts w:ascii="Calibri" w:hAnsi="Calibri" w:cs="Courier New"/>
          <w:b/>
          <w:sz w:val="20"/>
          <w:szCs w:val="20"/>
        </w:rPr>
        <w:t xml:space="preserve"> §</w:t>
      </w:r>
      <w:r w:rsidRPr="006F475F">
        <w:rPr>
          <w:rFonts w:ascii="Calibri" w:hAnsi="Calibri" w:cs="Courier New"/>
          <w:b/>
          <w:sz w:val="20"/>
          <w:szCs w:val="20"/>
        </w:rPr>
        <w:t xml:space="preserve"> Yhdistyksen kokousten koollekutsuminen</w:t>
      </w:r>
    </w:p>
    <w:p w14:paraId="2953D917" w14:textId="77777777" w:rsidR="003C6693" w:rsidRPr="006F475F" w:rsidRDefault="00343258" w:rsidP="00343258">
      <w:pPr>
        <w:rPr>
          <w:rFonts w:ascii="Calibri" w:hAnsi="Calibri" w:cs="Courier New"/>
          <w:sz w:val="20"/>
          <w:szCs w:val="20"/>
        </w:rPr>
      </w:pPr>
      <w:bookmarkStart w:id="0" w:name="_Hlk132569614"/>
      <w:r w:rsidRPr="006F475F">
        <w:rPr>
          <w:rFonts w:ascii="Calibri" w:hAnsi="Calibri" w:cs="Courier New"/>
          <w:sz w:val="20"/>
          <w:szCs w:val="20"/>
        </w:rPr>
        <w:t xml:space="preserve">Hallituksen on kutsuttava yhdistyksen kokoukset koolle vähintään </w:t>
      </w:r>
      <w:r w:rsidR="005116B8" w:rsidRPr="006F475F">
        <w:rPr>
          <w:rFonts w:ascii="Calibri" w:hAnsi="Calibri" w:cs="Courier New"/>
          <w:sz w:val="20"/>
          <w:szCs w:val="20"/>
        </w:rPr>
        <w:t>neljätoista (14)</w:t>
      </w:r>
      <w:r w:rsidR="003C6693" w:rsidRPr="006F475F">
        <w:rPr>
          <w:rFonts w:ascii="Calibri" w:hAnsi="Calibri" w:cs="Courier New"/>
          <w:sz w:val="20"/>
          <w:szCs w:val="20"/>
        </w:rPr>
        <w:t xml:space="preserve"> vuorokautta ennen kokousta </w:t>
      </w:r>
    </w:p>
    <w:bookmarkEnd w:id="0"/>
    <w:p w14:paraId="5166512C" w14:textId="18B8812D" w:rsidR="005F144F" w:rsidRPr="006F475F" w:rsidRDefault="00AB79D2" w:rsidP="00567BBE">
      <w:pPr>
        <w:rPr>
          <w:rFonts w:ascii="Calibri" w:hAnsi="Calibri" w:cs="Courier New"/>
          <w:sz w:val="20"/>
          <w:szCs w:val="20"/>
        </w:rPr>
      </w:pPr>
      <w:r w:rsidRPr="377D9FEC">
        <w:rPr>
          <w:rFonts w:ascii="Calibri" w:hAnsi="Calibri" w:cs="Courier New"/>
          <w:sz w:val="20"/>
          <w:szCs w:val="20"/>
        </w:rPr>
        <w:t>yhdistyksen kotisivuilla</w:t>
      </w:r>
      <w:r w:rsidR="005A017F" w:rsidRPr="377D9FEC">
        <w:rPr>
          <w:rFonts w:ascii="Calibri" w:hAnsi="Calibri" w:cs="Courier New"/>
          <w:sz w:val="20"/>
          <w:szCs w:val="20"/>
        </w:rPr>
        <w:t xml:space="preserve"> tai </w:t>
      </w:r>
      <w:r w:rsidRPr="377D9FEC">
        <w:rPr>
          <w:rFonts w:ascii="Calibri" w:hAnsi="Calibri" w:cs="Courier New"/>
          <w:sz w:val="20"/>
          <w:szCs w:val="20"/>
        </w:rPr>
        <w:t xml:space="preserve">sähköpostitse jäsenen ilmoittamaan </w:t>
      </w:r>
      <w:r w:rsidR="00A51CD4" w:rsidRPr="377D9FEC">
        <w:rPr>
          <w:rFonts w:ascii="Calibri" w:hAnsi="Calibri" w:cs="Courier New"/>
          <w:sz w:val="20"/>
          <w:szCs w:val="20"/>
        </w:rPr>
        <w:t>osoitteeseen.</w:t>
      </w:r>
      <w:r w:rsidR="4397000C" w:rsidRPr="377D9FEC">
        <w:rPr>
          <w:rFonts w:ascii="Calibri" w:hAnsi="Calibri" w:cs="Courier New"/>
          <w:sz w:val="20"/>
          <w:szCs w:val="20"/>
        </w:rPr>
        <w:t xml:space="preserve"> </w:t>
      </w:r>
      <w:r w:rsidR="005F144F" w:rsidRPr="377D9FEC">
        <w:rPr>
          <w:rFonts w:ascii="Calibri" w:hAnsi="Calibri" w:cs="Courier New"/>
          <w:sz w:val="20"/>
          <w:szCs w:val="20"/>
        </w:rPr>
        <w:t xml:space="preserve">Mikäli yhdistyksen jäsen haluaa saada jonkin asian yhdistyksen kokouksen käsiteltäväksi, on hänen ilmoitettava siitä kirjallisesti hallitukselle </w:t>
      </w:r>
      <w:r w:rsidR="00294A01" w:rsidRPr="377D9FEC">
        <w:rPr>
          <w:rFonts w:ascii="Calibri" w:hAnsi="Calibri" w:cs="Courier New"/>
          <w:sz w:val="20"/>
          <w:szCs w:val="20"/>
        </w:rPr>
        <w:t>yhtä kuukautta aiemmin</w:t>
      </w:r>
      <w:r w:rsidR="005F144F" w:rsidRPr="377D9FEC">
        <w:rPr>
          <w:rFonts w:ascii="Calibri" w:hAnsi="Calibri" w:cs="Courier New"/>
          <w:sz w:val="20"/>
          <w:szCs w:val="20"/>
        </w:rPr>
        <w:t>, että asia voidaan sisällyttää kokouskutsuun.</w:t>
      </w:r>
    </w:p>
    <w:p w14:paraId="5D44D7C7" w14:textId="77777777" w:rsidR="00343258" w:rsidRPr="006F475F" w:rsidRDefault="00343258" w:rsidP="00343258">
      <w:pPr>
        <w:rPr>
          <w:rFonts w:ascii="Calibri" w:hAnsi="Calibri" w:cs="Courier New"/>
          <w:sz w:val="20"/>
          <w:szCs w:val="20"/>
        </w:rPr>
      </w:pPr>
    </w:p>
    <w:p w14:paraId="3516E27B" w14:textId="0A9CD0F1" w:rsidR="00343258" w:rsidRPr="006F475F" w:rsidRDefault="00343258" w:rsidP="00343258">
      <w:pPr>
        <w:rPr>
          <w:rFonts w:ascii="Calibri" w:hAnsi="Calibri" w:cs="Courier New"/>
          <w:b/>
          <w:sz w:val="20"/>
          <w:szCs w:val="20"/>
        </w:rPr>
      </w:pPr>
      <w:r w:rsidRPr="006F475F">
        <w:rPr>
          <w:rFonts w:ascii="Calibri" w:hAnsi="Calibri" w:cs="Courier New"/>
          <w:b/>
          <w:sz w:val="20"/>
          <w:szCs w:val="20"/>
        </w:rPr>
        <w:t>1</w:t>
      </w:r>
      <w:r w:rsidR="00E125AB">
        <w:rPr>
          <w:rFonts w:ascii="Calibri" w:hAnsi="Calibri" w:cs="Courier New"/>
          <w:b/>
          <w:sz w:val="20"/>
          <w:szCs w:val="20"/>
        </w:rPr>
        <w:t>2</w:t>
      </w:r>
      <w:r w:rsidR="00707934">
        <w:rPr>
          <w:rFonts w:ascii="Calibri" w:hAnsi="Calibri" w:cs="Courier New"/>
          <w:b/>
          <w:sz w:val="20"/>
          <w:szCs w:val="20"/>
        </w:rPr>
        <w:t xml:space="preserve"> §</w:t>
      </w:r>
      <w:r w:rsidRPr="006F475F">
        <w:rPr>
          <w:rFonts w:ascii="Calibri" w:hAnsi="Calibri" w:cs="Courier New"/>
          <w:b/>
          <w:sz w:val="20"/>
          <w:szCs w:val="20"/>
        </w:rPr>
        <w:t xml:space="preserve"> Varsinaiset kokoukset</w:t>
      </w:r>
    </w:p>
    <w:p w14:paraId="49FB65D2" w14:textId="783F07E8" w:rsidR="00343258" w:rsidRPr="006F475F" w:rsidRDefault="49FD9670" w:rsidP="377D9FEC">
      <w:pPr>
        <w:rPr>
          <w:rFonts w:ascii="Calibri" w:hAnsi="Calibri" w:cs="Courier New"/>
          <w:b/>
          <w:bCs/>
          <w:sz w:val="20"/>
          <w:szCs w:val="20"/>
        </w:rPr>
      </w:pPr>
      <w:r w:rsidRPr="377D9FEC">
        <w:rPr>
          <w:rFonts w:ascii="Calibri" w:hAnsi="Calibri" w:cs="Courier New"/>
          <w:b/>
          <w:bCs/>
          <w:sz w:val="20"/>
          <w:szCs w:val="20"/>
        </w:rPr>
        <w:t xml:space="preserve">Yhdistyksen varsinaisessa </w:t>
      </w:r>
      <w:r w:rsidR="0029197F" w:rsidRPr="377D9FEC">
        <w:rPr>
          <w:rFonts w:ascii="Calibri" w:hAnsi="Calibri" w:cs="Courier New"/>
          <w:b/>
          <w:bCs/>
          <w:sz w:val="20"/>
          <w:szCs w:val="20"/>
        </w:rPr>
        <w:t>k</w:t>
      </w:r>
      <w:r w:rsidR="00343258" w:rsidRPr="377D9FEC">
        <w:rPr>
          <w:rFonts w:ascii="Calibri" w:hAnsi="Calibri" w:cs="Courier New"/>
          <w:b/>
          <w:bCs/>
          <w:sz w:val="20"/>
          <w:szCs w:val="20"/>
        </w:rPr>
        <w:t>okouksessa käsitellään seuraavat asiat:</w:t>
      </w:r>
    </w:p>
    <w:p w14:paraId="4C7DFAA9" w14:textId="52277952" w:rsidR="00343258" w:rsidRPr="006F475F" w:rsidRDefault="00D26988" w:rsidP="00E63CA5">
      <w:pPr>
        <w:numPr>
          <w:ilvl w:val="0"/>
          <w:numId w:val="20"/>
        </w:numPr>
        <w:rPr>
          <w:rFonts w:ascii="Calibri" w:hAnsi="Calibri" w:cs="Courier New"/>
          <w:sz w:val="20"/>
          <w:szCs w:val="20"/>
        </w:rPr>
      </w:pPr>
      <w:r w:rsidRPr="006F475F">
        <w:rPr>
          <w:rFonts w:ascii="Calibri" w:hAnsi="Calibri" w:cs="Courier New"/>
          <w:sz w:val="20"/>
          <w:szCs w:val="20"/>
        </w:rPr>
        <w:t>K</w:t>
      </w:r>
      <w:r w:rsidR="00343258" w:rsidRPr="006F475F">
        <w:rPr>
          <w:rFonts w:ascii="Calibri" w:hAnsi="Calibri" w:cs="Courier New"/>
          <w:sz w:val="20"/>
          <w:szCs w:val="20"/>
        </w:rPr>
        <w:t>okouksen avaus</w:t>
      </w:r>
    </w:p>
    <w:p w14:paraId="18060947" w14:textId="6FD1D176" w:rsidR="00FA473F" w:rsidRPr="006F475F" w:rsidRDefault="00D26988" w:rsidP="00E63CA5">
      <w:pPr>
        <w:numPr>
          <w:ilvl w:val="0"/>
          <w:numId w:val="20"/>
        </w:numPr>
        <w:rPr>
          <w:rFonts w:ascii="Calibri" w:hAnsi="Calibri" w:cs="Courier New"/>
          <w:sz w:val="20"/>
          <w:szCs w:val="20"/>
        </w:rPr>
      </w:pPr>
      <w:r w:rsidRPr="006F475F">
        <w:rPr>
          <w:rFonts w:ascii="Calibri" w:hAnsi="Calibri" w:cs="Courier New"/>
          <w:sz w:val="20"/>
          <w:szCs w:val="20"/>
        </w:rPr>
        <w:t>V</w:t>
      </w:r>
      <w:r w:rsidR="00343258" w:rsidRPr="006F475F">
        <w:rPr>
          <w:rFonts w:ascii="Calibri" w:hAnsi="Calibri" w:cs="Courier New"/>
          <w:sz w:val="20"/>
          <w:szCs w:val="20"/>
        </w:rPr>
        <w:t>alitaan kokouksen puheenjohtaja, sihteeri, kaksi pöytäkirjantarkastajaa</w:t>
      </w:r>
      <w:r w:rsidR="00FA473F" w:rsidRPr="006F475F">
        <w:rPr>
          <w:rFonts w:ascii="Calibri" w:hAnsi="Calibri" w:cs="Courier New"/>
          <w:sz w:val="20"/>
          <w:szCs w:val="20"/>
        </w:rPr>
        <w:t xml:space="preserve"> </w:t>
      </w:r>
    </w:p>
    <w:p w14:paraId="3A9EA124" w14:textId="142A13E6" w:rsidR="00343258" w:rsidRPr="009E6165" w:rsidRDefault="005E3E03" w:rsidP="009E6165">
      <w:pPr>
        <w:pStyle w:val="Luettelokappale"/>
        <w:numPr>
          <w:ilvl w:val="0"/>
          <w:numId w:val="20"/>
        </w:numPr>
        <w:rPr>
          <w:rFonts w:ascii="Calibri" w:hAnsi="Calibri" w:cs="Courier New"/>
          <w:sz w:val="20"/>
          <w:szCs w:val="20"/>
        </w:rPr>
      </w:pPr>
      <w:r>
        <w:rPr>
          <w:rFonts w:ascii="Calibri" w:hAnsi="Calibri" w:cs="Courier New"/>
          <w:sz w:val="20"/>
          <w:szCs w:val="20"/>
        </w:rPr>
        <w:t>T</w:t>
      </w:r>
      <w:r w:rsidR="00343258" w:rsidRPr="009E6165">
        <w:rPr>
          <w:rFonts w:ascii="Calibri" w:hAnsi="Calibri" w:cs="Courier New"/>
          <w:sz w:val="20"/>
          <w:szCs w:val="20"/>
        </w:rPr>
        <w:t xml:space="preserve">arvittaessa kaksi ääntenlaskijaa </w:t>
      </w:r>
    </w:p>
    <w:p w14:paraId="7298AC54" w14:textId="51C27239" w:rsidR="00343258" w:rsidRPr="006F475F" w:rsidRDefault="00D26988" w:rsidP="00E63CA5">
      <w:pPr>
        <w:numPr>
          <w:ilvl w:val="0"/>
          <w:numId w:val="20"/>
        </w:numPr>
        <w:rPr>
          <w:rFonts w:ascii="Calibri" w:hAnsi="Calibri" w:cs="Courier New"/>
          <w:sz w:val="20"/>
          <w:szCs w:val="20"/>
        </w:rPr>
      </w:pPr>
      <w:r w:rsidRPr="006F475F">
        <w:rPr>
          <w:rFonts w:ascii="Calibri" w:hAnsi="Calibri" w:cs="Courier New"/>
          <w:sz w:val="20"/>
          <w:szCs w:val="20"/>
        </w:rPr>
        <w:t>T</w:t>
      </w:r>
      <w:r w:rsidR="00343258" w:rsidRPr="006F475F">
        <w:rPr>
          <w:rFonts w:ascii="Calibri" w:hAnsi="Calibri" w:cs="Courier New"/>
          <w:sz w:val="20"/>
          <w:szCs w:val="20"/>
        </w:rPr>
        <w:t>odetaan kokouksen laillisuus ja päätösvaltaisuus</w:t>
      </w:r>
    </w:p>
    <w:p w14:paraId="661812F1" w14:textId="6FF01BDC" w:rsidR="00343258" w:rsidRPr="006F475F" w:rsidRDefault="00D26988" w:rsidP="00E63CA5">
      <w:pPr>
        <w:numPr>
          <w:ilvl w:val="0"/>
          <w:numId w:val="20"/>
        </w:numPr>
        <w:rPr>
          <w:rFonts w:ascii="Calibri" w:hAnsi="Calibri" w:cs="Courier New"/>
          <w:sz w:val="20"/>
          <w:szCs w:val="20"/>
        </w:rPr>
      </w:pPr>
      <w:r w:rsidRPr="006F475F">
        <w:rPr>
          <w:rFonts w:ascii="Calibri" w:hAnsi="Calibri" w:cs="Courier New"/>
          <w:sz w:val="20"/>
          <w:szCs w:val="20"/>
        </w:rPr>
        <w:t>H</w:t>
      </w:r>
      <w:r w:rsidR="00343258" w:rsidRPr="006F475F">
        <w:rPr>
          <w:rFonts w:ascii="Calibri" w:hAnsi="Calibri" w:cs="Courier New"/>
          <w:sz w:val="20"/>
          <w:szCs w:val="20"/>
        </w:rPr>
        <w:t>yväksytään kokouksen työjärjestys</w:t>
      </w:r>
    </w:p>
    <w:p w14:paraId="449B8E47" w14:textId="5154BAB4" w:rsidR="00FA473F" w:rsidRPr="006F475F" w:rsidRDefault="00D26988" w:rsidP="00E63CA5">
      <w:pPr>
        <w:numPr>
          <w:ilvl w:val="0"/>
          <w:numId w:val="20"/>
        </w:numPr>
        <w:rPr>
          <w:rFonts w:ascii="Calibri" w:hAnsi="Calibri" w:cs="Courier New"/>
          <w:sz w:val="20"/>
          <w:szCs w:val="20"/>
        </w:rPr>
      </w:pPr>
      <w:r w:rsidRPr="377D9FEC">
        <w:rPr>
          <w:rFonts w:ascii="Calibri" w:hAnsi="Calibri" w:cs="Courier New"/>
          <w:sz w:val="20"/>
          <w:szCs w:val="20"/>
        </w:rPr>
        <w:t>E</w:t>
      </w:r>
      <w:r w:rsidR="00343258" w:rsidRPr="377D9FEC">
        <w:rPr>
          <w:rFonts w:ascii="Calibri" w:hAnsi="Calibri" w:cs="Courier New"/>
          <w:sz w:val="20"/>
          <w:szCs w:val="20"/>
        </w:rPr>
        <w:t>sitetää</w:t>
      </w:r>
      <w:r w:rsidR="00AC1D15" w:rsidRPr="377D9FEC">
        <w:rPr>
          <w:rFonts w:ascii="Calibri" w:hAnsi="Calibri" w:cs="Courier New"/>
          <w:sz w:val="20"/>
          <w:szCs w:val="20"/>
        </w:rPr>
        <w:t xml:space="preserve">n </w:t>
      </w:r>
      <w:r w:rsidR="1466184D" w:rsidRPr="377D9FEC">
        <w:rPr>
          <w:rFonts w:ascii="Calibri" w:hAnsi="Calibri" w:cs="Courier New"/>
          <w:sz w:val="20"/>
          <w:szCs w:val="20"/>
        </w:rPr>
        <w:t xml:space="preserve">vuosikertomus ja </w:t>
      </w:r>
      <w:r w:rsidR="00AC1D15" w:rsidRPr="377D9FEC">
        <w:rPr>
          <w:rFonts w:ascii="Calibri" w:hAnsi="Calibri" w:cs="Courier New"/>
          <w:sz w:val="20"/>
          <w:szCs w:val="20"/>
        </w:rPr>
        <w:t>tilinpäätös</w:t>
      </w:r>
      <w:r w:rsidR="2F62B81E" w:rsidRPr="377D9FEC">
        <w:rPr>
          <w:rFonts w:ascii="Calibri" w:hAnsi="Calibri" w:cs="Courier New"/>
          <w:sz w:val="20"/>
          <w:szCs w:val="20"/>
        </w:rPr>
        <w:t xml:space="preserve"> </w:t>
      </w:r>
      <w:r w:rsidR="00AC1D15" w:rsidRPr="377D9FEC">
        <w:rPr>
          <w:rFonts w:ascii="Calibri" w:hAnsi="Calibri" w:cs="Courier New"/>
          <w:sz w:val="20"/>
          <w:szCs w:val="20"/>
        </w:rPr>
        <w:t>edelliseltä vuodelta</w:t>
      </w:r>
    </w:p>
    <w:p w14:paraId="5323387E" w14:textId="446826BE" w:rsidR="005E3E03" w:rsidRPr="005E3E03" w:rsidRDefault="009C5F6E" w:rsidP="005E3E03">
      <w:pPr>
        <w:numPr>
          <w:ilvl w:val="0"/>
          <w:numId w:val="20"/>
        </w:numPr>
        <w:rPr>
          <w:rFonts w:ascii="Calibri" w:hAnsi="Calibri" w:cs="Courier New"/>
          <w:sz w:val="20"/>
          <w:szCs w:val="20"/>
        </w:rPr>
      </w:pPr>
      <w:r>
        <w:rPr>
          <w:rFonts w:ascii="Calibri" w:hAnsi="Calibri" w:cs="Courier New"/>
          <w:sz w:val="20"/>
          <w:szCs w:val="20"/>
        </w:rPr>
        <w:t>T</w:t>
      </w:r>
      <w:r w:rsidR="005E3E03" w:rsidRPr="006F475F">
        <w:rPr>
          <w:rFonts w:ascii="Calibri" w:hAnsi="Calibri" w:cs="Courier New"/>
          <w:sz w:val="20"/>
          <w:szCs w:val="20"/>
        </w:rPr>
        <w:t>oiminnantarkastajien/tilintarkastajien lausunto</w:t>
      </w:r>
    </w:p>
    <w:p w14:paraId="36FEC56E" w14:textId="0E2A030F" w:rsidR="00FA473F" w:rsidRPr="006F475F" w:rsidRDefault="0062632D" w:rsidP="00E63CA5">
      <w:pPr>
        <w:numPr>
          <w:ilvl w:val="0"/>
          <w:numId w:val="20"/>
        </w:numPr>
        <w:rPr>
          <w:rFonts w:ascii="Calibri" w:hAnsi="Calibri" w:cs="Courier New"/>
          <w:sz w:val="20"/>
          <w:szCs w:val="20"/>
        </w:rPr>
      </w:pPr>
      <w:r>
        <w:rPr>
          <w:rFonts w:ascii="Calibri" w:hAnsi="Calibri" w:cs="Courier New"/>
          <w:sz w:val="20"/>
          <w:szCs w:val="20"/>
        </w:rPr>
        <w:t>P</w:t>
      </w:r>
      <w:r w:rsidR="00343258" w:rsidRPr="006F475F">
        <w:rPr>
          <w:rFonts w:ascii="Calibri" w:hAnsi="Calibri" w:cs="Courier New"/>
          <w:sz w:val="20"/>
          <w:szCs w:val="20"/>
        </w:rPr>
        <w:t>äätetään tilinpäätöksen vahvistamisesta ja vastuuvapauden myöntämisestä</w:t>
      </w:r>
    </w:p>
    <w:p w14:paraId="66E8E0CE" w14:textId="77777777" w:rsidR="005B355D" w:rsidRPr="006F475F" w:rsidRDefault="00343258" w:rsidP="005B355D">
      <w:pPr>
        <w:ind w:left="360"/>
        <w:rPr>
          <w:rFonts w:ascii="Calibri" w:hAnsi="Calibri" w:cs="Courier New"/>
          <w:sz w:val="20"/>
          <w:szCs w:val="20"/>
        </w:rPr>
      </w:pPr>
      <w:r w:rsidRPr="006F475F">
        <w:rPr>
          <w:rFonts w:ascii="Calibri" w:hAnsi="Calibri" w:cs="Courier New"/>
          <w:sz w:val="20"/>
          <w:szCs w:val="20"/>
        </w:rPr>
        <w:t>hallitukselle ja muille vastuuvelvollisille</w:t>
      </w:r>
    </w:p>
    <w:p w14:paraId="0F05227E" w14:textId="16E4B584" w:rsidR="005B355D" w:rsidRPr="006F475F" w:rsidRDefault="0062632D" w:rsidP="005B355D">
      <w:pPr>
        <w:numPr>
          <w:ilvl w:val="0"/>
          <w:numId w:val="20"/>
        </w:numPr>
        <w:rPr>
          <w:rFonts w:ascii="Calibri" w:hAnsi="Calibri" w:cs="Courier New"/>
          <w:sz w:val="20"/>
          <w:szCs w:val="20"/>
        </w:rPr>
      </w:pPr>
      <w:r w:rsidRPr="377D9FEC">
        <w:rPr>
          <w:rFonts w:ascii="Calibri" w:hAnsi="Calibri" w:cs="Courier New"/>
          <w:sz w:val="20"/>
          <w:szCs w:val="20"/>
        </w:rPr>
        <w:t>P</w:t>
      </w:r>
      <w:r w:rsidR="005B355D" w:rsidRPr="377D9FEC">
        <w:rPr>
          <w:rFonts w:ascii="Calibri" w:hAnsi="Calibri" w:cs="Courier New"/>
          <w:sz w:val="20"/>
          <w:szCs w:val="20"/>
        </w:rPr>
        <w:t>äätetään liittymis-, jäsen-</w:t>
      </w:r>
      <w:r w:rsidR="005116B8" w:rsidRPr="377D9FEC">
        <w:rPr>
          <w:rFonts w:ascii="Calibri" w:hAnsi="Calibri" w:cs="Courier New"/>
          <w:sz w:val="20"/>
          <w:szCs w:val="20"/>
        </w:rPr>
        <w:t>,</w:t>
      </w:r>
      <w:r w:rsidR="618E57D6" w:rsidRPr="377D9FEC">
        <w:rPr>
          <w:rFonts w:ascii="Calibri" w:hAnsi="Calibri" w:cs="Courier New"/>
          <w:sz w:val="20"/>
          <w:szCs w:val="20"/>
        </w:rPr>
        <w:t xml:space="preserve"> ja </w:t>
      </w:r>
      <w:r w:rsidR="005116B8" w:rsidRPr="377D9FEC">
        <w:rPr>
          <w:rFonts w:ascii="Calibri" w:hAnsi="Calibri" w:cs="Courier New"/>
          <w:sz w:val="20"/>
          <w:szCs w:val="20"/>
        </w:rPr>
        <w:t>kannatusjäsen</w:t>
      </w:r>
      <w:r w:rsidR="005B355D" w:rsidRPr="377D9FEC">
        <w:rPr>
          <w:rFonts w:ascii="Calibri" w:hAnsi="Calibri" w:cs="Courier New"/>
          <w:sz w:val="20"/>
          <w:szCs w:val="20"/>
        </w:rPr>
        <w:t>ten maksu</w:t>
      </w:r>
      <w:r w:rsidR="30F2DE37" w:rsidRPr="377D9FEC">
        <w:rPr>
          <w:rFonts w:ascii="Calibri" w:hAnsi="Calibri" w:cs="Courier New"/>
          <w:sz w:val="20"/>
          <w:szCs w:val="20"/>
        </w:rPr>
        <w:t>je</w:t>
      </w:r>
      <w:r w:rsidR="005B355D" w:rsidRPr="377D9FEC">
        <w:rPr>
          <w:rFonts w:ascii="Calibri" w:hAnsi="Calibri" w:cs="Courier New"/>
          <w:sz w:val="20"/>
          <w:szCs w:val="20"/>
        </w:rPr>
        <w:t>n suuruu</w:t>
      </w:r>
      <w:r w:rsidR="1C203D85" w:rsidRPr="377D9FEC">
        <w:rPr>
          <w:rFonts w:ascii="Calibri" w:hAnsi="Calibri" w:cs="Courier New"/>
          <w:sz w:val="20"/>
          <w:szCs w:val="20"/>
        </w:rPr>
        <w:t>det</w:t>
      </w:r>
    </w:p>
    <w:p w14:paraId="445AA252" w14:textId="77777777" w:rsidR="00F26B1E" w:rsidRPr="006F475F" w:rsidRDefault="00E63CA5" w:rsidP="00F26B1E">
      <w:pPr>
        <w:numPr>
          <w:ilvl w:val="0"/>
          <w:numId w:val="20"/>
        </w:numPr>
        <w:tabs>
          <w:tab w:val="left" w:pos="426"/>
        </w:tabs>
        <w:rPr>
          <w:rFonts w:ascii="Calibri" w:hAnsi="Calibri" w:cs="Courier New"/>
          <w:sz w:val="20"/>
          <w:szCs w:val="20"/>
        </w:rPr>
      </w:pPr>
      <w:r w:rsidRPr="006F475F">
        <w:rPr>
          <w:rFonts w:ascii="Calibri" w:hAnsi="Calibri" w:cs="Courier New"/>
          <w:sz w:val="20"/>
          <w:szCs w:val="20"/>
        </w:rPr>
        <w:t>Päätetään, mitkä liikunta- ja urheilulajit ovat yhdistyksen ohjelmassa tulevana toimikautena</w:t>
      </w:r>
    </w:p>
    <w:p w14:paraId="4B52D000" w14:textId="41F4994A" w:rsidR="00F26B1E" w:rsidRPr="004E6570" w:rsidRDefault="10B9342E" w:rsidP="377D9FEC">
      <w:pPr>
        <w:numPr>
          <w:ilvl w:val="0"/>
          <w:numId w:val="20"/>
        </w:numPr>
        <w:tabs>
          <w:tab w:val="left" w:pos="426"/>
        </w:tabs>
        <w:rPr>
          <w:rFonts w:ascii="Calibri" w:hAnsi="Calibri" w:cs="Courier New"/>
          <w:sz w:val="20"/>
          <w:szCs w:val="20"/>
        </w:rPr>
      </w:pPr>
      <w:r w:rsidRPr="377D9FEC">
        <w:rPr>
          <w:rFonts w:ascii="Calibri" w:hAnsi="Calibri" w:cs="Courier New"/>
          <w:sz w:val="20"/>
          <w:szCs w:val="20"/>
        </w:rPr>
        <w:t>V</w:t>
      </w:r>
      <w:r w:rsidR="00343258" w:rsidRPr="377D9FEC">
        <w:rPr>
          <w:rFonts w:ascii="Calibri" w:hAnsi="Calibri" w:cs="Courier New"/>
          <w:sz w:val="20"/>
          <w:szCs w:val="20"/>
        </w:rPr>
        <w:t>ahvistetaan toimintasuunnitelma</w:t>
      </w:r>
      <w:r w:rsidR="40E0CA6F" w:rsidRPr="377D9FEC">
        <w:rPr>
          <w:rFonts w:ascii="Calibri" w:hAnsi="Calibri" w:cs="Courier New"/>
          <w:sz w:val="20"/>
          <w:szCs w:val="20"/>
        </w:rPr>
        <w:t xml:space="preserve"> sekä talous</w:t>
      </w:r>
      <w:r w:rsidR="00343258" w:rsidRPr="377D9FEC">
        <w:rPr>
          <w:rFonts w:ascii="Calibri" w:hAnsi="Calibri" w:cs="Courier New"/>
          <w:sz w:val="20"/>
          <w:szCs w:val="20"/>
        </w:rPr>
        <w:t xml:space="preserve">arvio </w:t>
      </w:r>
      <w:r w:rsidR="7375BF2E" w:rsidRPr="377D9FEC">
        <w:rPr>
          <w:rFonts w:ascii="Calibri" w:hAnsi="Calibri" w:cs="Courier New"/>
          <w:sz w:val="20"/>
          <w:szCs w:val="20"/>
        </w:rPr>
        <w:t>kuluvalle toimintakaudelle</w:t>
      </w:r>
    </w:p>
    <w:p w14:paraId="031E7DDB" w14:textId="015B6436" w:rsidR="00F26B1E" w:rsidRPr="006F475F" w:rsidRDefault="000E1EAB" w:rsidP="00F26B1E">
      <w:pPr>
        <w:numPr>
          <w:ilvl w:val="0"/>
          <w:numId w:val="20"/>
        </w:numPr>
        <w:tabs>
          <w:tab w:val="left" w:pos="426"/>
        </w:tabs>
        <w:rPr>
          <w:rFonts w:ascii="Calibri" w:hAnsi="Calibri" w:cs="Courier New"/>
          <w:sz w:val="20"/>
          <w:szCs w:val="20"/>
        </w:rPr>
      </w:pPr>
      <w:r w:rsidRPr="377D9FEC">
        <w:rPr>
          <w:rFonts w:ascii="Calibri" w:hAnsi="Calibri" w:cs="Courier New"/>
          <w:sz w:val="20"/>
          <w:szCs w:val="20"/>
        </w:rPr>
        <w:t xml:space="preserve">Valitaan </w:t>
      </w:r>
      <w:r w:rsidR="00A74EFA" w:rsidRPr="377D9FEC">
        <w:rPr>
          <w:rFonts w:ascii="Calibri" w:hAnsi="Calibri" w:cs="Courier New"/>
          <w:sz w:val="20"/>
          <w:szCs w:val="20"/>
        </w:rPr>
        <w:t xml:space="preserve">joka </w:t>
      </w:r>
      <w:r w:rsidR="77EE379E" w:rsidRPr="377D9FEC">
        <w:rPr>
          <w:rFonts w:ascii="Calibri" w:hAnsi="Calibri" w:cs="Courier New"/>
          <w:sz w:val="20"/>
          <w:szCs w:val="20"/>
        </w:rPr>
        <w:t xml:space="preserve">kolmas </w:t>
      </w:r>
      <w:r w:rsidR="00A74EFA" w:rsidRPr="377D9FEC">
        <w:rPr>
          <w:rFonts w:ascii="Calibri" w:hAnsi="Calibri" w:cs="Courier New"/>
          <w:sz w:val="20"/>
          <w:szCs w:val="20"/>
        </w:rPr>
        <w:t xml:space="preserve">vuosi </w:t>
      </w:r>
      <w:r w:rsidRPr="377D9FEC">
        <w:rPr>
          <w:rFonts w:ascii="Calibri" w:hAnsi="Calibri" w:cs="Courier New"/>
          <w:sz w:val="20"/>
          <w:szCs w:val="20"/>
        </w:rPr>
        <w:t>seuraavaksi k</w:t>
      </w:r>
      <w:r w:rsidR="47B60779" w:rsidRPr="377D9FEC">
        <w:rPr>
          <w:rFonts w:ascii="Calibri" w:hAnsi="Calibri" w:cs="Courier New"/>
          <w:sz w:val="20"/>
          <w:szCs w:val="20"/>
        </w:rPr>
        <w:t>olm</w:t>
      </w:r>
      <w:r w:rsidRPr="377D9FEC">
        <w:rPr>
          <w:rFonts w:ascii="Calibri" w:hAnsi="Calibri" w:cs="Courier New"/>
          <w:sz w:val="20"/>
          <w:szCs w:val="20"/>
        </w:rPr>
        <w:t xml:space="preserve">eksi </w:t>
      </w:r>
      <w:r w:rsidR="00203681" w:rsidRPr="377D9FEC">
        <w:rPr>
          <w:rFonts w:ascii="Calibri" w:hAnsi="Calibri" w:cs="Courier New"/>
          <w:sz w:val="20"/>
          <w:szCs w:val="20"/>
        </w:rPr>
        <w:t>vuodeksi</w:t>
      </w:r>
      <w:r w:rsidRPr="377D9FEC">
        <w:rPr>
          <w:rFonts w:ascii="Calibri" w:hAnsi="Calibri" w:cs="Courier New"/>
          <w:sz w:val="20"/>
          <w:szCs w:val="20"/>
        </w:rPr>
        <w:t xml:space="preserve"> täysi-ikäisten jäsenten keskuudesta </w:t>
      </w:r>
      <w:r w:rsidR="00FE03F4" w:rsidRPr="377D9FEC">
        <w:rPr>
          <w:rFonts w:ascii="Calibri" w:hAnsi="Calibri" w:cs="Courier New"/>
          <w:sz w:val="20"/>
          <w:szCs w:val="20"/>
        </w:rPr>
        <w:t>hallituksen</w:t>
      </w:r>
      <w:r w:rsidRPr="377D9FEC">
        <w:rPr>
          <w:rFonts w:ascii="Calibri" w:hAnsi="Calibri" w:cs="Courier New"/>
          <w:sz w:val="20"/>
          <w:szCs w:val="20"/>
        </w:rPr>
        <w:t xml:space="preserve"> puheenjohtaja, jota myös kutsutaan seuran puheenjohtajaksi.</w:t>
      </w:r>
    </w:p>
    <w:p w14:paraId="2EF2EDD1" w14:textId="584BC56E" w:rsidR="00A60ED8" w:rsidRPr="00AA13C9" w:rsidRDefault="00A53A25" w:rsidP="00A60ED8">
      <w:pPr>
        <w:numPr>
          <w:ilvl w:val="0"/>
          <w:numId w:val="20"/>
        </w:numPr>
        <w:tabs>
          <w:tab w:val="left" w:pos="426"/>
        </w:tabs>
        <w:rPr>
          <w:rFonts w:ascii="Calibri" w:hAnsi="Calibri" w:cs="Courier New"/>
          <w:sz w:val="20"/>
          <w:szCs w:val="20"/>
        </w:rPr>
      </w:pPr>
      <w:r w:rsidRPr="377D9FEC">
        <w:rPr>
          <w:rFonts w:ascii="Calibri" w:hAnsi="Calibri" w:cs="Courier New"/>
          <w:sz w:val="20"/>
          <w:szCs w:val="20"/>
        </w:rPr>
        <w:t>Valitaan k</w:t>
      </w:r>
      <w:r w:rsidR="474760D3" w:rsidRPr="377D9FEC">
        <w:rPr>
          <w:rFonts w:ascii="Calibri" w:hAnsi="Calibri" w:cs="Courier New"/>
          <w:sz w:val="20"/>
          <w:szCs w:val="20"/>
        </w:rPr>
        <w:t xml:space="preserve">olmeksi </w:t>
      </w:r>
      <w:r w:rsidRPr="377D9FEC">
        <w:rPr>
          <w:rFonts w:ascii="Calibri" w:hAnsi="Calibri" w:cs="Courier New"/>
          <w:sz w:val="20"/>
          <w:szCs w:val="20"/>
        </w:rPr>
        <w:t xml:space="preserve">seuraavaksi </w:t>
      </w:r>
      <w:r w:rsidR="00203681" w:rsidRPr="377D9FEC">
        <w:rPr>
          <w:rFonts w:ascii="Calibri" w:hAnsi="Calibri" w:cs="Courier New"/>
          <w:sz w:val="20"/>
          <w:szCs w:val="20"/>
        </w:rPr>
        <w:t>vuodeksi</w:t>
      </w:r>
      <w:r w:rsidRPr="377D9FEC">
        <w:rPr>
          <w:rFonts w:ascii="Calibri" w:hAnsi="Calibri" w:cs="Courier New"/>
          <w:sz w:val="20"/>
          <w:szCs w:val="20"/>
        </w:rPr>
        <w:t xml:space="preserve"> täysi-ikäisten jäsenten keskuudesta </w:t>
      </w:r>
      <w:r w:rsidR="00FE03F4" w:rsidRPr="377D9FEC">
        <w:rPr>
          <w:rFonts w:ascii="Calibri" w:hAnsi="Calibri" w:cs="Courier New"/>
          <w:sz w:val="20"/>
          <w:szCs w:val="20"/>
        </w:rPr>
        <w:t>hallituksen</w:t>
      </w:r>
      <w:r w:rsidR="00A60ED8" w:rsidRPr="377D9FEC">
        <w:rPr>
          <w:rFonts w:ascii="Calibri" w:hAnsi="Calibri" w:cs="Courier New"/>
          <w:sz w:val="20"/>
          <w:szCs w:val="20"/>
        </w:rPr>
        <w:t xml:space="preserve"> jäsenet erovuoroisten tilalle</w:t>
      </w:r>
      <w:r w:rsidRPr="377D9FEC">
        <w:rPr>
          <w:rFonts w:ascii="Calibri" w:hAnsi="Calibri" w:cs="Courier New"/>
          <w:sz w:val="20"/>
          <w:szCs w:val="20"/>
        </w:rPr>
        <w:t>.</w:t>
      </w:r>
    </w:p>
    <w:p w14:paraId="41E03212" w14:textId="53AF93E8" w:rsidR="006F475F" w:rsidRPr="006F475F" w:rsidRDefault="00A60ED8" w:rsidP="006F475F">
      <w:pPr>
        <w:numPr>
          <w:ilvl w:val="0"/>
          <w:numId w:val="20"/>
        </w:numPr>
        <w:tabs>
          <w:tab w:val="left" w:pos="426"/>
        </w:tabs>
        <w:rPr>
          <w:rFonts w:ascii="Calibri" w:hAnsi="Calibri" w:cs="Courier New"/>
          <w:sz w:val="20"/>
          <w:szCs w:val="20"/>
        </w:rPr>
      </w:pPr>
      <w:r w:rsidRPr="006F475F">
        <w:rPr>
          <w:rFonts w:ascii="Calibri" w:hAnsi="Calibri" w:cs="Courier New"/>
          <w:sz w:val="20"/>
          <w:szCs w:val="20"/>
        </w:rPr>
        <w:t>V</w:t>
      </w:r>
      <w:r w:rsidR="00343258" w:rsidRPr="006F475F">
        <w:rPr>
          <w:rFonts w:ascii="Calibri" w:hAnsi="Calibri" w:cs="Courier New"/>
          <w:sz w:val="20"/>
          <w:szCs w:val="20"/>
        </w:rPr>
        <w:t>alitaan yksi tai kaksi toiminnantarkastajaa ja varatoiminnantarkastajaa taikka yksi tai kaksi tilintarkastajaa ja varatilintarkastajaa</w:t>
      </w:r>
      <w:r w:rsidR="006F475F" w:rsidRPr="006F475F">
        <w:rPr>
          <w:rFonts w:ascii="Calibri" w:hAnsi="Calibri" w:cs="Courier New"/>
          <w:sz w:val="20"/>
          <w:szCs w:val="20"/>
        </w:rPr>
        <w:t>.</w:t>
      </w:r>
    </w:p>
    <w:p w14:paraId="792F6BDA" w14:textId="7FDA012C" w:rsidR="00343258" w:rsidRPr="006F475F" w:rsidRDefault="116E7CE5" w:rsidP="006F475F">
      <w:pPr>
        <w:numPr>
          <w:ilvl w:val="0"/>
          <w:numId w:val="20"/>
        </w:numPr>
        <w:tabs>
          <w:tab w:val="left" w:pos="426"/>
        </w:tabs>
        <w:rPr>
          <w:rFonts w:ascii="Calibri" w:hAnsi="Calibri" w:cs="Courier New"/>
          <w:sz w:val="20"/>
          <w:szCs w:val="20"/>
        </w:rPr>
      </w:pPr>
      <w:r w:rsidRPr="26A58EFB">
        <w:rPr>
          <w:rFonts w:ascii="Calibri" w:hAnsi="Calibri" w:cs="Courier New"/>
          <w:sz w:val="20"/>
          <w:szCs w:val="20"/>
        </w:rPr>
        <w:t>K</w:t>
      </w:r>
      <w:r w:rsidR="0D16F2C6" w:rsidRPr="26A58EFB">
        <w:rPr>
          <w:rFonts w:ascii="Calibri" w:hAnsi="Calibri" w:cs="Courier New"/>
          <w:sz w:val="20"/>
          <w:szCs w:val="20"/>
        </w:rPr>
        <w:t>äsitellään</w:t>
      </w:r>
      <w:r w:rsidR="00343258" w:rsidRPr="006F475F">
        <w:rPr>
          <w:rFonts w:ascii="Calibri" w:hAnsi="Calibri" w:cs="Courier New"/>
          <w:sz w:val="20"/>
          <w:szCs w:val="20"/>
        </w:rPr>
        <w:t xml:space="preserve"> muut kokouskutsussa mainitut asiat.</w:t>
      </w:r>
    </w:p>
    <w:p w14:paraId="2B497A4A" w14:textId="77777777" w:rsidR="00343258" w:rsidRPr="006F475F" w:rsidRDefault="00343258" w:rsidP="00343258">
      <w:pPr>
        <w:rPr>
          <w:rFonts w:ascii="Calibri" w:hAnsi="Calibri" w:cs="Courier New"/>
          <w:sz w:val="20"/>
          <w:szCs w:val="20"/>
        </w:rPr>
      </w:pPr>
    </w:p>
    <w:p w14:paraId="3CE54412" w14:textId="490B2849" w:rsidR="00343258" w:rsidRPr="006F475F" w:rsidRDefault="00343258" w:rsidP="00343258">
      <w:pPr>
        <w:rPr>
          <w:rFonts w:ascii="Calibri" w:hAnsi="Calibri" w:cs="Courier New"/>
          <w:b/>
          <w:sz w:val="20"/>
          <w:szCs w:val="20"/>
        </w:rPr>
      </w:pPr>
      <w:r w:rsidRPr="006F475F">
        <w:rPr>
          <w:rFonts w:ascii="Calibri" w:hAnsi="Calibri" w:cs="Courier New"/>
          <w:b/>
          <w:sz w:val="20"/>
          <w:szCs w:val="20"/>
        </w:rPr>
        <w:t>1</w:t>
      </w:r>
      <w:r w:rsidR="006558C9">
        <w:rPr>
          <w:rFonts w:ascii="Calibri" w:hAnsi="Calibri" w:cs="Courier New"/>
          <w:b/>
          <w:sz w:val="20"/>
          <w:szCs w:val="20"/>
        </w:rPr>
        <w:t>3</w:t>
      </w:r>
      <w:r w:rsidR="00707934">
        <w:rPr>
          <w:rFonts w:ascii="Calibri" w:hAnsi="Calibri" w:cs="Courier New"/>
          <w:b/>
          <w:sz w:val="20"/>
          <w:szCs w:val="20"/>
        </w:rPr>
        <w:t xml:space="preserve"> §</w:t>
      </w:r>
      <w:r w:rsidRPr="006F475F">
        <w:rPr>
          <w:rFonts w:ascii="Calibri" w:hAnsi="Calibri" w:cs="Courier New"/>
          <w:b/>
          <w:sz w:val="20"/>
          <w:szCs w:val="20"/>
        </w:rPr>
        <w:t xml:space="preserve"> Sääntöjen muuttaminen ja yhdistyksen purkaminen</w:t>
      </w:r>
    </w:p>
    <w:p w14:paraId="4271428D" w14:textId="213F58EC" w:rsidR="00612E27" w:rsidRPr="006F475F" w:rsidRDefault="00343258" w:rsidP="377D9FEC">
      <w:pPr>
        <w:rPr>
          <w:rFonts w:ascii="Calibri" w:hAnsi="Calibri" w:cs="Courier New"/>
          <w:sz w:val="20"/>
          <w:szCs w:val="20"/>
        </w:rPr>
      </w:pPr>
      <w:r w:rsidRPr="377D9FEC">
        <w:rPr>
          <w:rFonts w:ascii="Calibri" w:hAnsi="Calibri" w:cs="Courier New"/>
          <w:sz w:val="20"/>
          <w:szCs w:val="20"/>
        </w:rPr>
        <w:t>Päätös sääntöjen muuttamisesta on tehtävä yhdistyksen kokouksessa vähintään kolmen neljäsosan (3/4) enemmistöllä annetuista äänistä.</w:t>
      </w:r>
      <w:r w:rsidR="13BAC12D" w:rsidRPr="377D9FEC">
        <w:rPr>
          <w:rFonts w:ascii="Calibri" w:hAnsi="Calibri" w:cs="Courier New"/>
          <w:sz w:val="20"/>
          <w:szCs w:val="20"/>
        </w:rPr>
        <w:t xml:space="preserve"> Yhdistys voidaan purkaa, jos siitä tehtyä ehdotusta kannattaa kahdessa peräkkäisessä, vähintään kahden (2) kuukauden välein pidetyssä yhdistyksen kokouksessa </w:t>
      </w:r>
      <w:r w:rsidR="0B9F2912" w:rsidRPr="377D9FEC">
        <w:rPr>
          <w:rFonts w:ascii="Calibri" w:hAnsi="Calibri" w:cs="Courier New"/>
          <w:sz w:val="20"/>
          <w:szCs w:val="20"/>
        </w:rPr>
        <w:t>vähintään kolmen neljäsosan (¾) enemmistö kokouksessa annetuista äänistä.</w:t>
      </w:r>
      <w:r w:rsidRPr="377D9FEC">
        <w:rPr>
          <w:rFonts w:ascii="Calibri" w:hAnsi="Calibri" w:cs="Courier New"/>
          <w:sz w:val="20"/>
          <w:szCs w:val="20"/>
        </w:rPr>
        <w:t xml:space="preserve"> Kokouskutsussa on mainittava sääntöjen muuttamisesta tai yhdistyksen purkamisesta. Yhdistyksen purkautuessa käytetään yhdistyksen varat yhdistyksen tarkoituksen edistämiseen purkamisesta päättävän kokouksen määräämällä tavalla. Yhdistyksen tullessa lakkautetuksi käytetään sen varat samaan tarkoitukseen.</w:t>
      </w:r>
    </w:p>
    <w:p w14:paraId="49BD2938" w14:textId="294B9539" w:rsidR="377D9FEC" w:rsidRDefault="377D9FEC" w:rsidP="377D9FEC">
      <w:pPr>
        <w:rPr>
          <w:rFonts w:ascii="Calibri" w:hAnsi="Calibri" w:cs="Courier New"/>
          <w:sz w:val="20"/>
          <w:szCs w:val="20"/>
        </w:rPr>
      </w:pPr>
    </w:p>
    <w:p w14:paraId="16C40E72" w14:textId="4BDADAA6" w:rsidR="58C63CC2" w:rsidRDefault="58C63CC2" w:rsidP="377D9FEC">
      <w:pPr>
        <w:rPr>
          <w:rFonts w:ascii="Calibri" w:hAnsi="Calibri" w:cs="Courier New"/>
          <w:b/>
          <w:bCs/>
          <w:sz w:val="20"/>
          <w:szCs w:val="20"/>
        </w:rPr>
      </w:pPr>
      <w:r w:rsidRPr="377D9FEC">
        <w:rPr>
          <w:rFonts w:ascii="Calibri" w:hAnsi="Calibri" w:cs="Courier New"/>
          <w:b/>
          <w:bCs/>
          <w:sz w:val="20"/>
          <w:szCs w:val="20"/>
        </w:rPr>
        <w:t>1</w:t>
      </w:r>
      <w:r w:rsidR="006558C9">
        <w:rPr>
          <w:rFonts w:ascii="Calibri" w:hAnsi="Calibri" w:cs="Courier New"/>
          <w:b/>
          <w:bCs/>
          <w:sz w:val="20"/>
          <w:szCs w:val="20"/>
        </w:rPr>
        <w:t>4 §</w:t>
      </w:r>
      <w:r w:rsidRPr="377D9FEC">
        <w:rPr>
          <w:rFonts w:ascii="Calibri" w:hAnsi="Calibri" w:cs="Courier New"/>
          <w:b/>
          <w:bCs/>
          <w:sz w:val="20"/>
          <w:szCs w:val="20"/>
        </w:rPr>
        <w:t xml:space="preserve"> Muut määräykset</w:t>
      </w:r>
    </w:p>
    <w:p w14:paraId="1C8C571C" w14:textId="72B0C6A6" w:rsidR="58C63CC2" w:rsidRDefault="58C63CC2" w:rsidP="377D9FEC">
      <w:pPr>
        <w:spacing w:line="259" w:lineRule="auto"/>
      </w:pPr>
      <w:r w:rsidRPr="377D9FEC">
        <w:rPr>
          <w:rFonts w:ascii="Calibri" w:hAnsi="Calibri" w:cs="Courier New"/>
          <w:sz w:val="20"/>
          <w:szCs w:val="20"/>
        </w:rPr>
        <w:t>Siltä osin, kun näissä säännöissä ei ole määräyksiä, noudatetaan yhdistyksiä koskevan lainsäädännön määräyksiä.</w:t>
      </w:r>
    </w:p>
    <w:sectPr w:rsidR="58C63CC2" w:rsidSect="00FA473F">
      <w:headerReference w:type="default" r:id="rId10"/>
      <w:pgSz w:w="11906" w:h="16838"/>
      <w:pgMar w:top="1417" w:right="1152" w:bottom="1417"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D102" w14:textId="77777777" w:rsidR="00233E54" w:rsidRDefault="00233E54" w:rsidP="0012674A">
      <w:r>
        <w:separator/>
      </w:r>
    </w:p>
  </w:endnote>
  <w:endnote w:type="continuationSeparator" w:id="0">
    <w:p w14:paraId="63307868" w14:textId="77777777" w:rsidR="00233E54" w:rsidRDefault="00233E54" w:rsidP="0012674A">
      <w:r>
        <w:continuationSeparator/>
      </w:r>
    </w:p>
  </w:endnote>
  <w:endnote w:type="continuationNotice" w:id="1">
    <w:p w14:paraId="609E9927" w14:textId="77777777" w:rsidR="00233E54" w:rsidRDefault="00233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DCD3" w14:textId="77777777" w:rsidR="00233E54" w:rsidRDefault="00233E54" w:rsidP="0012674A">
      <w:r>
        <w:separator/>
      </w:r>
    </w:p>
  </w:footnote>
  <w:footnote w:type="continuationSeparator" w:id="0">
    <w:p w14:paraId="7BF19FD0" w14:textId="77777777" w:rsidR="00233E54" w:rsidRDefault="00233E54" w:rsidP="0012674A">
      <w:r>
        <w:continuationSeparator/>
      </w:r>
    </w:p>
  </w:footnote>
  <w:footnote w:type="continuationNotice" w:id="1">
    <w:p w14:paraId="5AAE1E06" w14:textId="77777777" w:rsidR="00233E54" w:rsidRDefault="00233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85D4" w14:textId="4B7479E2" w:rsidR="00A53A25" w:rsidRDefault="00A53A25" w:rsidP="0015076B">
    <w:pPr>
      <w:rPr>
        <w:rFonts w:ascii="Calibri" w:hAnsi="Calibri" w:cs="Courier New"/>
        <w:sz w:val="20"/>
        <w:szCs w:val="20"/>
      </w:rPr>
    </w:pPr>
    <w:r>
      <w:rPr>
        <w:noProof/>
        <w:lang w:val="en-US"/>
      </w:rPr>
      <w:t xml:space="preserve">            </w:t>
    </w:r>
    <w:r>
      <w:rPr>
        <w:noProof/>
        <w:lang w:val="en-US"/>
      </w:rPr>
      <w:tab/>
    </w:r>
    <w:r>
      <w:rPr>
        <w:rFonts w:ascii="Calibri" w:hAnsi="Calibri" w:cs="Courier New"/>
        <w:sz w:val="20"/>
        <w:szCs w:val="20"/>
      </w:rPr>
      <w:t xml:space="preserve">Sääntömuutos </w:t>
    </w:r>
    <w:r w:rsidR="00D6105B">
      <w:rPr>
        <w:rFonts w:ascii="Calibri" w:hAnsi="Calibri" w:cs="Courier New"/>
        <w:sz w:val="20"/>
        <w:szCs w:val="20"/>
      </w:rPr>
      <w:t xml:space="preserve">- </w:t>
    </w:r>
    <w:r w:rsidR="00E64116">
      <w:rPr>
        <w:rFonts w:ascii="Calibri" w:hAnsi="Calibri" w:cs="Courier New"/>
        <w:sz w:val="20"/>
        <w:szCs w:val="20"/>
      </w:rPr>
      <w:t xml:space="preserve">ehdotus </w:t>
    </w:r>
    <w:r w:rsidR="00DC2464">
      <w:rPr>
        <w:rFonts w:ascii="Calibri" w:hAnsi="Calibri" w:cs="Courier New"/>
        <w:sz w:val="20"/>
        <w:szCs w:val="20"/>
      </w:rPr>
      <w:t>1</w:t>
    </w:r>
    <w:r w:rsidR="00BD23E4">
      <w:rPr>
        <w:rFonts w:ascii="Calibri" w:hAnsi="Calibri" w:cs="Courier New"/>
        <w:sz w:val="20"/>
        <w:szCs w:val="20"/>
      </w:rPr>
      <w:t>1</w:t>
    </w:r>
    <w:r>
      <w:rPr>
        <w:rFonts w:ascii="Calibri" w:hAnsi="Calibri" w:cs="Courier New"/>
        <w:sz w:val="20"/>
        <w:szCs w:val="20"/>
      </w:rPr>
      <w:t>/20</w:t>
    </w:r>
    <w:r w:rsidR="006F475F">
      <w:rPr>
        <w:rFonts w:ascii="Calibri" w:hAnsi="Calibri" w:cs="Courier New"/>
        <w:sz w:val="20"/>
        <w:szCs w:val="20"/>
      </w:rPr>
      <w:t>23</w:t>
    </w:r>
  </w:p>
  <w:p w14:paraId="1E9BDACD" w14:textId="77777777" w:rsidR="00A53A25" w:rsidRDefault="00A53A25">
    <w:pPr>
      <w:pStyle w:val="Yltunniste"/>
    </w:pPr>
    <w:r>
      <w:rPr>
        <w:noProof/>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5843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C2D4EC4A"/>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6016DB"/>
    <w:multiLevelType w:val="hybridMultilevel"/>
    <w:tmpl w:val="53CA0826"/>
    <w:lvl w:ilvl="0" w:tplc="A98E57B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AA84CF"/>
    <w:multiLevelType w:val="hybridMultilevel"/>
    <w:tmpl w:val="D026CAAC"/>
    <w:lvl w:ilvl="0" w:tplc="B1580DBA">
      <w:start w:val="1"/>
      <w:numFmt w:val="decimal"/>
      <w:lvlText w:val="%1."/>
      <w:lvlJc w:val="left"/>
      <w:pPr>
        <w:ind w:left="720" w:hanging="360"/>
      </w:pPr>
    </w:lvl>
    <w:lvl w:ilvl="1" w:tplc="10448852">
      <w:start w:val="1"/>
      <w:numFmt w:val="lowerLetter"/>
      <w:lvlText w:val="%2."/>
      <w:lvlJc w:val="left"/>
      <w:pPr>
        <w:ind w:left="1440" w:hanging="360"/>
      </w:pPr>
    </w:lvl>
    <w:lvl w:ilvl="2" w:tplc="26FCDD62">
      <w:start w:val="1"/>
      <w:numFmt w:val="lowerRoman"/>
      <w:lvlText w:val="%3."/>
      <w:lvlJc w:val="right"/>
      <w:pPr>
        <w:ind w:left="2160" w:hanging="180"/>
      </w:pPr>
    </w:lvl>
    <w:lvl w:ilvl="3" w:tplc="8D80CE6A">
      <w:start w:val="1"/>
      <w:numFmt w:val="decimal"/>
      <w:lvlText w:val="%4."/>
      <w:lvlJc w:val="left"/>
      <w:pPr>
        <w:ind w:left="2880" w:hanging="360"/>
      </w:pPr>
    </w:lvl>
    <w:lvl w:ilvl="4" w:tplc="51687BBE">
      <w:start w:val="1"/>
      <w:numFmt w:val="lowerLetter"/>
      <w:lvlText w:val="%5."/>
      <w:lvlJc w:val="left"/>
      <w:pPr>
        <w:ind w:left="3600" w:hanging="360"/>
      </w:pPr>
    </w:lvl>
    <w:lvl w:ilvl="5" w:tplc="C19E77EC">
      <w:start w:val="1"/>
      <w:numFmt w:val="lowerRoman"/>
      <w:lvlText w:val="%6."/>
      <w:lvlJc w:val="right"/>
      <w:pPr>
        <w:ind w:left="4320" w:hanging="180"/>
      </w:pPr>
    </w:lvl>
    <w:lvl w:ilvl="6" w:tplc="2ECE0F2E">
      <w:start w:val="1"/>
      <w:numFmt w:val="decimal"/>
      <w:lvlText w:val="%7."/>
      <w:lvlJc w:val="left"/>
      <w:pPr>
        <w:ind w:left="5040" w:hanging="360"/>
      </w:pPr>
    </w:lvl>
    <w:lvl w:ilvl="7" w:tplc="BA049EE0">
      <w:start w:val="1"/>
      <w:numFmt w:val="lowerLetter"/>
      <w:lvlText w:val="%8."/>
      <w:lvlJc w:val="left"/>
      <w:pPr>
        <w:ind w:left="5760" w:hanging="360"/>
      </w:pPr>
    </w:lvl>
    <w:lvl w:ilvl="8" w:tplc="7494E216">
      <w:start w:val="1"/>
      <w:numFmt w:val="lowerRoman"/>
      <w:lvlText w:val="%9."/>
      <w:lvlJc w:val="right"/>
      <w:pPr>
        <w:ind w:left="6480" w:hanging="180"/>
      </w:pPr>
    </w:lvl>
  </w:abstractNum>
  <w:abstractNum w:abstractNumId="11" w15:restartNumberingAfterBreak="0">
    <w:nsid w:val="129C2E5E"/>
    <w:multiLevelType w:val="hybridMultilevel"/>
    <w:tmpl w:val="7DB627FA"/>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E8261E"/>
    <w:multiLevelType w:val="hybridMultilevel"/>
    <w:tmpl w:val="4DAC3F82"/>
    <w:lvl w:ilvl="0" w:tplc="11CADE14">
      <w:start w:val="10"/>
      <w:numFmt w:val="bullet"/>
      <w:lvlText w:val="-"/>
      <w:lvlJc w:val="left"/>
      <w:pPr>
        <w:ind w:left="720" w:hanging="360"/>
      </w:pPr>
      <w:rPr>
        <w:rFonts w:ascii="Calibri" w:eastAsia="Times New Roman" w:hAnsi="Calibri"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C66F6"/>
    <w:multiLevelType w:val="hybridMultilevel"/>
    <w:tmpl w:val="2CECC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152C1"/>
    <w:multiLevelType w:val="hybridMultilevel"/>
    <w:tmpl w:val="1E96A5F0"/>
    <w:lvl w:ilvl="0" w:tplc="1C58A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DB8D51"/>
    <w:multiLevelType w:val="hybridMultilevel"/>
    <w:tmpl w:val="975E7ADE"/>
    <w:lvl w:ilvl="0" w:tplc="FB4C27AC">
      <w:start w:val="1"/>
      <w:numFmt w:val="decimal"/>
      <w:lvlText w:val="%1."/>
      <w:lvlJc w:val="left"/>
      <w:pPr>
        <w:ind w:left="720" w:hanging="360"/>
      </w:pPr>
    </w:lvl>
    <w:lvl w:ilvl="1" w:tplc="57444084">
      <w:start w:val="1"/>
      <w:numFmt w:val="lowerLetter"/>
      <w:lvlText w:val="%2."/>
      <w:lvlJc w:val="left"/>
      <w:pPr>
        <w:ind w:left="1440" w:hanging="360"/>
      </w:pPr>
    </w:lvl>
    <w:lvl w:ilvl="2" w:tplc="73F610FE">
      <w:start w:val="1"/>
      <w:numFmt w:val="lowerRoman"/>
      <w:lvlText w:val="%3."/>
      <w:lvlJc w:val="right"/>
      <w:pPr>
        <w:ind w:left="2160" w:hanging="180"/>
      </w:pPr>
    </w:lvl>
    <w:lvl w:ilvl="3" w:tplc="64848C42">
      <w:start w:val="1"/>
      <w:numFmt w:val="decimal"/>
      <w:lvlText w:val="%4."/>
      <w:lvlJc w:val="left"/>
      <w:pPr>
        <w:ind w:left="2880" w:hanging="360"/>
      </w:pPr>
    </w:lvl>
    <w:lvl w:ilvl="4" w:tplc="27D2E904">
      <w:start w:val="1"/>
      <w:numFmt w:val="lowerLetter"/>
      <w:lvlText w:val="%5."/>
      <w:lvlJc w:val="left"/>
      <w:pPr>
        <w:ind w:left="3600" w:hanging="360"/>
      </w:pPr>
    </w:lvl>
    <w:lvl w:ilvl="5" w:tplc="DC0C5B52">
      <w:start w:val="1"/>
      <w:numFmt w:val="lowerRoman"/>
      <w:lvlText w:val="%6."/>
      <w:lvlJc w:val="right"/>
      <w:pPr>
        <w:ind w:left="4320" w:hanging="180"/>
      </w:pPr>
    </w:lvl>
    <w:lvl w:ilvl="6" w:tplc="E770518A">
      <w:start w:val="1"/>
      <w:numFmt w:val="decimal"/>
      <w:lvlText w:val="%7."/>
      <w:lvlJc w:val="left"/>
      <w:pPr>
        <w:ind w:left="5040" w:hanging="360"/>
      </w:pPr>
    </w:lvl>
    <w:lvl w:ilvl="7" w:tplc="A5763F7A">
      <w:start w:val="1"/>
      <w:numFmt w:val="lowerLetter"/>
      <w:lvlText w:val="%8."/>
      <w:lvlJc w:val="left"/>
      <w:pPr>
        <w:ind w:left="5760" w:hanging="360"/>
      </w:pPr>
    </w:lvl>
    <w:lvl w:ilvl="8" w:tplc="773249E2">
      <w:start w:val="1"/>
      <w:numFmt w:val="lowerRoman"/>
      <w:lvlText w:val="%9."/>
      <w:lvlJc w:val="right"/>
      <w:pPr>
        <w:ind w:left="6480" w:hanging="180"/>
      </w:pPr>
    </w:lvl>
  </w:abstractNum>
  <w:abstractNum w:abstractNumId="16" w15:restartNumberingAfterBreak="0">
    <w:nsid w:val="2CA27437"/>
    <w:multiLevelType w:val="hybridMultilevel"/>
    <w:tmpl w:val="500E9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644DF"/>
    <w:multiLevelType w:val="hybridMultilevel"/>
    <w:tmpl w:val="B178C624"/>
    <w:lvl w:ilvl="0" w:tplc="00000001">
      <w:start w:val="1"/>
      <w:numFmt w:val="bullet"/>
      <w:lvlText w:val="◦"/>
      <w:lvlJc w:val="left"/>
      <w:pPr>
        <w:ind w:left="360" w:hanging="360"/>
      </w:pPr>
      <w:rPr>
        <w:rFont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37F1C48"/>
    <w:multiLevelType w:val="hybridMultilevel"/>
    <w:tmpl w:val="4BCA16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2B5538"/>
    <w:multiLevelType w:val="hybridMultilevel"/>
    <w:tmpl w:val="40D8F390"/>
    <w:lvl w:ilvl="0" w:tplc="040B000F">
      <w:start w:val="1"/>
      <w:numFmt w:val="decimal"/>
      <w:lvlText w:val="%1."/>
      <w:lvlJc w:val="left"/>
      <w:pPr>
        <w:tabs>
          <w:tab w:val="num" w:pos="1620"/>
        </w:tabs>
        <w:ind w:left="1620" w:hanging="360"/>
      </w:pPr>
    </w:lvl>
    <w:lvl w:ilvl="1" w:tplc="040B0019">
      <w:start w:val="1"/>
      <w:numFmt w:val="lowerLetter"/>
      <w:lvlText w:val="%2."/>
      <w:lvlJc w:val="left"/>
      <w:pPr>
        <w:tabs>
          <w:tab w:val="num" w:pos="2340"/>
        </w:tabs>
        <w:ind w:left="2340" w:hanging="360"/>
      </w:pPr>
    </w:lvl>
    <w:lvl w:ilvl="2" w:tplc="040B001B" w:tentative="1">
      <w:start w:val="1"/>
      <w:numFmt w:val="lowerRoman"/>
      <w:lvlText w:val="%3."/>
      <w:lvlJc w:val="right"/>
      <w:pPr>
        <w:tabs>
          <w:tab w:val="num" w:pos="3060"/>
        </w:tabs>
        <w:ind w:left="3060" w:hanging="180"/>
      </w:pPr>
    </w:lvl>
    <w:lvl w:ilvl="3" w:tplc="040B000F" w:tentative="1">
      <w:start w:val="1"/>
      <w:numFmt w:val="decimal"/>
      <w:lvlText w:val="%4."/>
      <w:lvlJc w:val="left"/>
      <w:pPr>
        <w:tabs>
          <w:tab w:val="num" w:pos="3780"/>
        </w:tabs>
        <w:ind w:left="3780" w:hanging="360"/>
      </w:pPr>
    </w:lvl>
    <w:lvl w:ilvl="4" w:tplc="040B0019" w:tentative="1">
      <w:start w:val="1"/>
      <w:numFmt w:val="lowerLetter"/>
      <w:lvlText w:val="%5."/>
      <w:lvlJc w:val="left"/>
      <w:pPr>
        <w:tabs>
          <w:tab w:val="num" w:pos="4500"/>
        </w:tabs>
        <w:ind w:left="4500" w:hanging="360"/>
      </w:pPr>
    </w:lvl>
    <w:lvl w:ilvl="5" w:tplc="040B001B" w:tentative="1">
      <w:start w:val="1"/>
      <w:numFmt w:val="lowerRoman"/>
      <w:lvlText w:val="%6."/>
      <w:lvlJc w:val="right"/>
      <w:pPr>
        <w:tabs>
          <w:tab w:val="num" w:pos="5220"/>
        </w:tabs>
        <w:ind w:left="5220" w:hanging="180"/>
      </w:pPr>
    </w:lvl>
    <w:lvl w:ilvl="6" w:tplc="040B000F" w:tentative="1">
      <w:start w:val="1"/>
      <w:numFmt w:val="decimal"/>
      <w:lvlText w:val="%7."/>
      <w:lvlJc w:val="left"/>
      <w:pPr>
        <w:tabs>
          <w:tab w:val="num" w:pos="5940"/>
        </w:tabs>
        <w:ind w:left="5940" w:hanging="360"/>
      </w:pPr>
    </w:lvl>
    <w:lvl w:ilvl="7" w:tplc="040B0019" w:tentative="1">
      <w:start w:val="1"/>
      <w:numFmt w:val="lowerLetter"/>
      <w:lvlText w:val="%8."/>
      <w:lvlJc w:val="left"/>
      <w:pPr>
        <w:tabs>
          <w:tab w:val="num" w:pos="6660"/>
        </w:tabs>
        <w:ind w:left="6660" w:hanging="360"/>
      </w:pPr>
    </w:lvl>
    <w:lvl w:ilvl="8" w:tplc="040B001B" w:tentative="1">
      <w:start w:val="1"/>
      <w:numFmt w:val="lowerRoman"/>
      <w:lvlText w:val="%9."/>
      <w:lvlJc w:val="right"/>
      <w:pPr>
        <w:tabs>
          <w:tab w:val="num" w:pos="7380"/>
        </w:tabs>
        <w:ind w:left="7380" w:hanging="180"/>
      </w:pPr>
    </w:lvl>
  </w:abstractNum>
  <w:abstractNum w:abstractNumId="20" w15:restartNumberingAfterBreak="0">
    <w:nsid w:val="4B2F167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B5E6B16"/>
    <w:multiLevelType w:val="hybridMultilevel"/>
    <w:tmpl w:val="2E6407BA"/>
    <w:lvl w:ilvl="0" w:tplc="A9209D38">
      <w:start w:val="1"/>
      <w:numFmt w:val="decimal"/>
      <w:lvlText w:val="%1."/>
      <w:lvlJc w:val="left"/>
      <w:pPr>
        <w:ind w:left="720" w:hanging="360"/>
      </w:pPr>
    </w:lvl>
    <w:lvl w:ilvl="1" w:tplc="1EF6178A">
      <w:start w:val="1"/>
      <w:numFmt w:val="lowerLetter"/>
      <w:lvlText w:val="%2."/>
      <w:lvlJc w:val="left"/>
      <w:pPr>
        <w:ind w:left="1440" w:hanging="360"/>
      </w:pPr>
    </w:lvl>
    <w:lvl w:ilvl="2" w:tplc="61CAE6DA">
      <w:start w:val="1"/>
      <w:numFmt w:val="lowerRoman"/>
      <w:lvlText w:val="%3."/>
      <w:lvlJc w:val="right"/>
      <w:pPr>
        <w:ind w:left="2160" w:hanging="180"/>
      </w:pPr>
    </w:lvl>
    <w:lvl w:ilvl="3" w:tplc="F4F639CA">
      <w:start w:val="1"/>
      <w:numFmt w:val="decimal"/>
      <w:lvlText w:val="%4."/>
      <w:lvlJc w:val="left"/>
      <w:pPr>
        <w:ind w:left="2880" w:hanging="360"/>
      </w:pPr>
    </w:lvl>
    <w:lvl w:ilvl="4" w:tplc="60A292D0">
      <w:start w:val="1"/>
      <w:numFmt w:val="lowerLetter"/>
      <w:lvlText w:val="%5."/>
      <w:lvlJc w:val="left"/>
      <w:pPr>
        <w:ind w:left="3600" w:hanging="360"/>
      </w:pPr>
    </w:lvl>
    <w:lvl w:ilvl="5" w:tplc="BF70C8B4">
      <w:start w:val="1"/>
      <w:numFmt w:val="lowerRoman"/>
      <w:lvlText w:val="%6."/>
      <w:lvlJc w:val="right"/>
      <w:pPr>
        <w:ind w:left="4320" w:hanging="180"/>
      </w:pPr>
    </w:lvl>
    <w:lvl w:ilvl="6" w:tplc="338CD52A">
      <w:start w:val="1"/>
      <w:numFmt w:val="decimal"/>
      <w:lvlText w:val="%7."/>
      <w:lvlJc w:val="left"/>
      <w:pPr>
        <w:ind w:left="5040" w:hanging="360"/>
      </w:pPr>
    </w:lvl>
    <w:lvl w:ilvl="7" w:tplc="33247A68">
      <w:start w:val="1"/>
      <w:numFmt w:val="lowerLetter"/>
      <w:lvlText w:val="%8."/>
      <w:lvlJc w:val="left"/>
      <w:pPr>
        <w:ind w:left="5760" w:hanging="360"/>
      </w:pPr>
    </w:lvl>
    <w:lvl w:ilvl="8" w:tplc="713C8998">
      <w:start w:val="1"/>
      <w:numFmt w:val="lowerRoman"/>
      <w:lvlText w:val="%9."/>
      <w:lvlJc w:val="right"/>
      <w:pPr>
        <w:ind w:left="6480" w:hanging="180"/>
      </w:pPr>
    </w:lvl>
  </w:abstractNum>
  <w:abstractNum w:abstractNumId="22" w15:restartNumberingAfterBreak="0">
    <w:nsid w:val="4C5F30BD"/>
    <w:multiLevelType w:val="hybridMultilevel"/>
    <w:tmpl w:val="E04C7D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E7D17"/>
    <w:multiLevelType w:val="hybridMultilevel"/>
    <w:tmpl w:val="55A4D3CA"/>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3E7129"/>
    <w:multiLevelType w:val="hybridMultilevel"/>
    <w:tmpl w:val="0D9EBF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2254CD"/>
    <w:multiLevelType w:val="hybridMultilevel"/>
    <w:tmpl w:val="70D664FA"/>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B9337F"/>
    <w:multiLevelType w:val="hybridMultilevel"/>
    <w:tmpl w:val="A11A0E5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5613313">
    <w:abstractNumId w:val="21"/>
  </w:num>
  <w:num w:numId="2" w16cid:durableId="1912537794">
    <w:abstractNumId w:val="0"/>
  </w:num>
  <w:num w:numId="3" w16cid:durableId="2002078210">
    <w:abstractNumId w:val="1"/>
  </w:num>
  <w:num w:numId="4" w16cid:durableId="2047170550">
    <w:abstractNumId w:val="2"/>
  </w:num>
  <w:num w:numId="5" w16cid:durableId="1214972545">
    <w:abstractNumId w:val="3"/>
  </w:num>
  <w:num w:numId="6" w16cid:durableId="930161577">
    <w:abstractNumId w:val="4"/>
  </w:num>
  <w:num w:numId="7" w16cid:durableId="863901287">
    <w:abstractNumId w:val="5"/>
  </w:num>
  <w:num w:numId="8" w16cid:durableId="607205380">
    <w:abstractNumId w:val="6"/>
  </w:num>
  <w:num w:numId="9" w16cid:durableId="1102383945">
    <w:abstractNumId w:val="7"/>
  </w:num>
  <w:num w:numId="10" w16cid:durableId="412549361">
    <w:abstractNumId w:val="8"/>
  </w:num>
  <w:num w:numId="11" w16cid:durableId="1145321229">
    <w:abstractNumId w:val="20"/>
  </w:num>
  <w:num w:numId="12" w16cid:durableId="744375512">
    <w:abstractNumId w:val="26"/>
  </w:num>
  <w:num w:numId="13" w16cid:durableId="1748070525">
    <w:abstractNumId w:val="17"/>
  </w:num>
  <w:num w:numId="14" w16cid:durableId="1234579620">
    <w:abstractNumId w:val="23"/>
  </w:num>
  <w:num w:numId="15" w16cid:durableId="1070738579">
    <w:abstractNumId w:val="25"/>
  </w:num>
  <w:num w:numId="16" w16cid:durableId="1325351658">
    <w:abstractNumId w:val="11"/>
  </w:num>
  <w:num w:numId="17" w16cid:durableId="1326474983">
    <w:abstractNumId w:val="22"/>
  </w:num>
  <w:num w:numId="18" w16cid:durableId="1781803035">
    <w:abstractNumId w:val="14"/>
  </w:num>
  <w:num w:numId="19" w16cid:durableId="1026369922">
    <w:abstractNumId w:val="16"/>
  </w:num>
  <w:num w:numId="20" w16cid:durableId="535653788">
    <w:abstractNumId w:val="24"/>
  </w:num>
  <w:num w:numId="21" w16cid:durableId="1270579033">
    <w:abstractNumId w:val="13"/>
  </w:num>
  <w:num w:numId="22" w16cid:durableId="1056707033">
    <w:abstractNumId w:val="18"/>
  </w:num>
  <w:num w:numId="23" w16cid:durableId="1931884732">
    <w:abstractNumId w:val="9"/>
  </w:num>
  <w:num w:numId="24" w16cid:durableId="994723503">
    <w:abstractNumId w:val="12"/>
  </w:num>
  <w:num w:numId="25" w16cid:durableId="1838423233">
    <w:abstractNumId w:val="19"/>
  </w:num>
  <w:num w:numId="26" w16cid:durableId="2031490492">
    <w:abstractNumId w:val="15"/>
  </w:num>
  <w:num w:numId="27" w16cid:durableId="314721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fi-F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27"/>
    <w:rsid w:val="0001424B"/>
    <w:rsid w:val="00017F49"/>
    <w:rsid w:val="00032DD8"/>
    <w:rsid w:val="00037A7D"/>
    <w:rsid w:val="00040518"/>
    <w:rsid w:val="00057DBF"/>
    <w:rsid w:val="000654E8"/>
    <w:rsid w:val="0006776D"/>
    <w:rsid w:val="000770AE"/>
    <w:rsid w:val="0007780C"/>
    <w:rsid w:val="000B2784"/>
    <w:rsid w:val="000D2659"/>
    <w:rsid w:val="000E0D06"/>
    <w:rsid w:val="000E1173"/>
    <w:rsid w:val="000E1EAB"/>
    <w:rsid w:val="000E2EC6"/>
    <w:rsid w:val="000E72E2"/>
    <w:rsid w:val="000E7D67"/>
    <w:rsid w:val="000F48CF"/>
    <w:rsid w:val="00101BA0"/>
    <w:rsid w:val="00106D2D"/>
    <w:rsid w:val="00114223"/>
    <w:rsid w:val="0011455F"/>
    <w:rsid w:val="00121FCE"/>
    <w:rsid w:val="0012674A"/>
    <w:rsid w:val="001324C1"/>
    <w:rsid w:val="00140292"/>
    <w:rsid w:val="00144BE3"/>
    <w:rsid w:val="0015076B"/>
    <w:rsid w:val="001514C9"/>
    <w:rsid w:val="00160E46"/>
    <w:rsid w:val="00165607"/>
    <w:rsid w:val="00195576"/>
    <w:rsid w:val="001B1C91"/>
    <w:rsid w:val="001B4D42"/>
    <w:rsid w:val="001B6D82"/>
    <w:rsid w:val="001C2CAE"/>
    <w:rsid w:val="001D31A0"/>
    <w:rsid w:val="001F21AC"/>
    <w:rsid w:val="001F389F"/>
    <w:rsid w:val="00203681"/>
    <w:rsid w:val="0020470A"/>
    <w:rsid w:val="0021193A"/>
    <w:rsid w:val="00213987"/>
    <w:rsid w:val="00233E54"/>
    <w:rsid w:val="002416B6"/>
    <w:rsid w:val="00243FFC"/>
    <w:rsid w:val="00251D98"/>
    <w:rsid w:val="00253560"/>
    <w:rsid w:val="0027343D"/>
    <w:rsid w:val="00273758"/>
    <w:rsid w:val="0029197F"/>
    <w:rsid w:val="00294A01"/>
    <w:rsid w:val="002A180A"/>
    <w:rsid w:val="002B63EA"/>
    <w:rsid w:val="002B671A"/>
    <w:rsid w:val="002E078E"/>
    <w:rsid w:val="002E2EEC"/>
    <w:rsid w:val="00305FA2"/>
    <w:rsid w:val="00316A6B"/>
    <w:rsid w:val="00317B4E"/>
    <w:rsid w:val="00343258"/>
    <w:rsid w:val="00350FB1"/>
    <w:rsid w:val="00371FC5"/>
    <w:rsid w:val="003761A6"/>
    <w:rsid w:val="00383DA1"/>
    <w:rsid w:val="003B78D0"/>
    <w:rsid w:val="003C6693"/>
    <w:rsid w:val="003D7AD4"/>
    <w:rsid w:val="003E3760"/>
    <w:rsid w:val="00400FF4"/>
    <w:rsid w:val="004020D3"/>
    <w:rsid w:val="004055CE"/>
    <w:rsid w:val="00412B77"/>
    <w:rsid w:val="00415E65"/>
    <w:rsid w:val="00446B87"/>
    <w:rsid w:val="00471B72"/>
    <w:rsid w:val="004759A1"/>
    <w:rsid w:val="00486737"/>
    <w:rsid w:val="004874D8"/>
    <w:rsid w:val="004937E6"/>
    <w:rsid w:val="004A4590"/>
    <w:rsid w:val="004B7DD4"/>
    <w:rsid w:val="004C3E40"/>
    <w:rsid w:val="004C4F25"/>
    <w:rsid w:val="004E248C"/>
    <w:rsid w:val="004E60F7"/>
    <w:rsid w:val="004E6570"/>
    <w:rsid w:val="005076F1"/>
    <w:rsid w:val="005116B8"/>
    <w:rsid w:val="0052636C"/>
    <w:rsid w:val="0054180F"/>
    <w:rsid w:val="00541AF6"/>
    <w:rsid w:val="00545641"/>
    <w:rsid w:val="00545792"/>
    <w:rsid w:val="00546E68"/>
    <w:rsid w:val="00547760"/>
    <w:rsid w:val="0056326E"/>
    <w:rsid w:val="00567BBE"/>
    <w:rsid w:val="00574D8A"/>
    <w:rsid w:val="00576E26"/>
    <w:rsid w:val="00577B44"/>
    <w:rsid w:val="00592CFA"/>
    <w:rsid w:val="005965BE"/>
    <w:rsid w:val="005965EB"/>
    <w:rsid w:val="005A017F"/>
    <w:rsid w:val="005A6587"/>
    <w:rsid w:val="005B1A93"/>
    <w:rsid w:val="005B355D"/>
    <w:rsid w:val="005B40CB"/>
    <w:rsid w:val="005C11A4"/>
    <w:rsid w:val="005C13A9"/>
    <w:rsid w:val="005E3E03"/>
    <w:rsid w:val="005E61BE"/>
    <w:rsid w:val="005F144F"/>
    <w:rsid w:val="0060404F"/>
    <w:rsid w:val="00612E27"/>
    <w:rsid w:val="00614EC4"/>
    <w:rsid w:val="00621F47"/>
    <w:rsid w:val="0062632D"/>
    <w:rsid w:val="006344D5"/>
    <w:rsid w:val="00645429"/>
    <w:rsid w:val="006503C6"/>
    <w:rsid w:val="0065247A"/>
    <w:rsid w:val="00652696"/>
    <w:rsid w:val="006558C9"/>
    <w:rsid w:val="006647A7"/>
    <w:rsid w:val="00676856"/>
    <w:rsid w:val="0067704A"/>
    <w:rsid w:val="006948F8"/>
    <w:rsid w:val="006A2A7D"/>
    <w:rsid w:val="006A502F"/>
    <w:rsid w:val="006A51CA"/>
    <w:rsid w:val="006A70FA"/>
    <w:rsid w:val="006B04D2"/>
    <w:rsid w:val="006B7140"/>
    <w:rsid w:val="006C5AD6"/>
    <w:rsid w:val="006E3993"/>
    <w:rsid w:val="006F475F"/>
    <w:rsid w:val="006F6306"/>
    <w:rsid w:val="00707934"/>
    <w:rsid w:val="00717A78"/>
    <w:rsid w:val="00724A95"/>
    <w:rsid w:val="00725309"/>
    <w:rsid w:val="00743854"/>
    <w:rsid w:val="00762FFD"/>
    <w:rsid w:val="00763080"/>
    <w:rsid w:val="0076377A"/>
    <w:rsid w:val="00763CEC"/>
    <w:rsid w:val="00784BF7"/>
    <w:rsid w:val="00791C7C"/>
    <w:rsid w:val="007B3783"/>
    <w:rsid w:val="007B6756"/>
    <w:rsid w:val="007D499D"/>
    <w:rsid w:val="007D5A7F"/>
    <w:rsid w:val="007E6D95"/>
    <w:rsid w:val="007F513C"/>
    <w:rsid w:val="007F6114"/>
    <w:rsid w:val="00802262"/>
    <w:rsid w:val="0083313C"/>
    <w:rsid w:val="008403EA"/>
    <w:rsid w:val="00844E3C"/>
    <w:rsid w:val="00863E50"/>
    <w:rsid w:val="00871250"/>
    <w:rsid w:val="008877E4"/>
    <w:rsid w:val="008902AC"/>
    <w:rsid w:val="00897E67"/>
    <w:rsid w:val="008A0200"/>
    <w:rsid w:val="008A3A3D"/>
    <w:rsid w:val="008C5E96"/>
    <w:rsid w:val="008C708C"/>
    <w:rsid w:val="008E06D3"/>
    <w:rsid w:val="008E1BE2"/>
    <w:rsid w:val="008E1F6F"/>
    <w:rsid w:val="00910710"/>
    <w:rsid w:val="009143B9"/>
    <w:rsid w:val="00931090"/>
    <w:rsid w:val="00937069"/>
    <w:rsid w:val="00940BC5"/>
    <w:rsid w:val="00945C8F"/>
    <w:rsid w:val="009557F1"/>
    <w:rsid w:val="00974D28"/>
    <w:rsid w:val="009A12E1"/>
    <w:rsid w:val="009B078B"/>
    <w:rsid w:val="009B1FC8"/>
    <w:rsid w:val="009B207B"/>
    <w:rsid w:val="009C5F6E"/>
    <w:rsid w:val="009C688C"/>
    <w:rsid w:val="009E6165"/>
    <w:rsid w:val="009E779F"/>
    <w:rsid w:val="009F064B"/>
    <w:rsid w:val="00A51CD4"/>
    <w:rsid w:val="00A53A25"/>
    <w:rsid w:val="00A57172"/>
    <w:rsid w:val="00A60ED8"/>
    <w:rsid w:val="00A66BE6"/>
    <w:rsid w:val="00A740C0"/>
    <w:rsid w:val="00A74EFA"/>
    <w:rsid w:val="00A8215D"/>
    <w:rsid w:val="00A83EE2"/>
    <w:rsid w:val="00A9001A"/>
    <w:rsid w:val="00AA13C9"/>
    <w:rsid w:val="00AA4B3D"/>
    <w:rsid w:val="00AB79D2"/>
    <w:rsid w:val="00AC1698"/>
    <w:rsid w:val="00AC1D15"/>
    <w:rsid w:val="00AC2C27"/>
    <w:rsid w:val="00AC4E8A"/>
    <w:rsid w:val="00AD30BC"/>
    <w:rsid w:val="00AF5B1D"/>
    <w:rsid w:val="00B0482F"/>
    <w:rsid w:val="00B17DFD"/>
    <w:rsid w:val="00B23FE5"/>
    <w:rsid w:val="00B261BB"/>
    <w:rsid w:val="00B37DA0"/>
    <w:rsid w:val="00B46A0F"/>
    <w:rsid w:val="00B62B17"/>
    <w:rsid w:val="00B6350D"/>
    <w:rsid w:val="00B73AD9"/>
    <w:rsid w:val="00B82E54"/>
    <w:rsid w:val="00B8613C"/>
    <w:rsid w:val="00B90AED"/>
    <w:rsid w:val="00BA1E35"/>
    <w:rsid w:val="00BB62D8"/>
    <w:rsid w:val="00BD23E4"/>
    <w:rsid w:val="00BD2B68"/>
    <w:rsid w:val="00BE0573"/>
    <w:rsid w:val="00BE5032"/>
    <w:rsid w:val="00BF03D3"/>
    <w:rsid w:val="00BF0B3F"/>
    <w:rsid w:val="00BF31BE"/>
    <w:rsid w:val="00C011BE"/>
    <w:rsid w:val="00C06133"/>
    <w:rsid w:val="00C067FE"/>
    <w:rsid w:val="00C32DF2"/>
    <w:rsid w:val="00C44B48"/>
    <w:rsid w:val="00C5358F"/>
    <w:rsid w:val="00C658BB"/>
    <w:rsid w:val="00C836D8"/>
    <w:rsid w:val="00CB0AB9"/>
    <w:rsid w:val="00CC422C"/>
    <w:rsid w:val="00CD2DC2"/>
    <w:rsid w:val="00CF22CD"/>
    <w:rsid w:val="00D034C0"/>
    <w:rsid w:val="00D216A7"/>
    <w:rsid w:val="00D21C72"/>
    <w:rsid w:val="00D26988"/>
    <w:rsid w:val="00D3733A"/>
    <w:rsid w:val="00D51C47"/>
    <w:rsid w:val="00D6105B"/>
    <w:rsid w:val="00D61D1B"/>
    <w:rsid w:val="00D730E9"/>
    <w:rsid w:val="00DA55D8"/>
    <w:rsid w:val="00DB4B05"/>
    <w:rsid w:val="00DC2464"/>
    <w:rsid w:val="00DD1FD0"/>
    <w:rsid w:val="00DD7E8D"/>
    <w:rsid w:val="00DE3481"/>
    <w:rsid w:val="00DE4575"/>
    <w:rsid w:val="00DF6ED0"/>
    <w:rsid w:val="00E03629"/>
    <w:rsid w:val="00E125AB"/>
    <w:rsid w:val="00E238FF"/>
    <w:rsid w:val="00E42FD8"/>
    <w:rsid w:val="00E5354A"/>
    <w:rsid w:val="00E63CA5"/>
    <w:rsid w:val="00E64116"/>
    <w:rsid w:val="00E909DE"/>
    <w:rsid w:val="00EA75B2"/>
    <w:rsid w:val="00EC7253"/>
    <w:rsid w:val="00EF7A59"/>
    <w:rsid w:val="00F02CB4"/>
    <w:rsid w:val="00F06913"/>
    <w:rsid w:val="00F07BF1"/>
    <w:rsid w:val="00F11C1D"/>
    <w:rsid w:val="00F17ACF"/>
    <w:rsid w:val="00F20530"/>
    <w:rsid w:val="00F21967"/>
    <w:rsid w:val="00F26B1E"/>
    <w:rsid w:val="00F316D9"/>
    <w:rsid w:val="00F41A8C"/>
    <w:rsid w:val="00F46229"/>
    <w:rsid w:val="00F57943"/>
    <w:rsid w:val="00F73838"/>
    <w:rsid w:val="00F8302C"/>
    <w:rsid w:val="00FA0D54"/>
    <w:rsid w:val="00FA473F"/>
    <w:rsid w:val="00FB0B29"/>
    <w:rsid w:val="00FC62B4"/>
    <w:rsid w:val="00FD009C"/>
    <w:rsid w:val="00FE03F4"/>
    <w:rsid w:val="00FE1435"/>
    <w:rsid w:val="00FE24AB"/>
    <w:rsid w:val="00FE44EE"/>
    <w:rsid w:val="00FE54B1"/>
    <w:rsid w:val="00FF3589"/>
    <w:rsid w:val="00FF569F"/>
    <w:rsid w:val="00FF5AAE"/>
    <w:rsid w:val="0143935E"/>
    <w:rsid w:val="016A4D85"/>
    <w:rsid w:val="019E8EAA"/>
    <w:rsid w:val="01D4D851"/>
    <w:rsid w:val="02D8BDA2"/>
    <w:rsid w:val="033F2F63"/>
    <w:rsid w:val="03DE662F"/>
    <w:rsid w:val="04A9DBCD"/>
    <w:rsid w:val="05C70138"/>
    <w:rsid w:val="06D92C18"/>
    <w:rsid w:val="06F098AD"/>
    <w:rsid w:val="0763DBF2"/>
    <w:rsid w:val="07E17C8F"/>
    <w:rsid w:val="080DE299"/>
    <w:rsid w:val="083B6EB5"/>
    <w:rsid w:val="08B32A2B"/>
    <w:rsid w:val="09A9B2FA"/>
    <w:rsid w:val="0B0A27A0"/>
    <w:rsid w:val="0B191D51"/>
    <w:rsid w:val="0B22274E"/>
    <w:rsid w:val="0B3244B3"/>
    <w:rsid w:val="0B5C6412"/>
    <w:rsid w:val="0B695FC8"/>
    <w:rsid w:val="0B9F2912"/>
    <w:rsid w:val="0BDAF2FC"/>
    <w:rsid w:val="0C0DEE55"/>
    <w:rsid w:val="0C3F3A9B"/>
    <w:rsid w:val="0C50EC04"/>
    <w:rsid w:val="0CCBAE1F"/>
    <w:rsid w:val="0D16F2C6"/>
    <w:rsid w:val="0D854875"/>
    <w:rsid w:val="0DB27D79"/>
    <w:rsid w:val="0F0D1857"/>
    <w:rsid w:val="0F57814A"/>
    <w:rsid w:val="0FB3B2F0"/>
    <w:rsid w:val="1005B5D6"/>
    <w:rsid w:val="106042F1"/>
    <w:rsid w:val="10AAD97F"/>
    <w:rsid w:val="10B9342E"/>
    <w:rsid w:val="116E7CE5"/>
    <w:rsid w:val="1245EF34"/>
    <w:rsid w:val="133D5698"/>
    <w:rsid w:val="13BAC12D"/>
    <w:rsid w:val="13BD5EB2"/>
    <w:rsid w:val="144A4C80"/>
    <w:rsid w:val="1466184D"/>
    <w:rsid w:val="1548EC0A"/>
    <w:rsid w:val="16F9C5CC"/>
    <w:rsid w:val="175F4214"/>
    <w:rsid w:val="18AC8598"/>
    <w:rsid w:val="19871405"/>
    <w:rsid w:val="19AC981C"/>
    <w:rsid w:val="19B5C47F"/>
    <w:rsid w:val="1A2B93F9"/>
    <w:rsid w:val="1A5A6801"/>
    <w:rsid w:val="1A6BB903"/>
    <w:rsid w:val="1C203D85"/>
    <w:rsid w:val="1C55C0EA"/>
    <w:rsid w:val="1C8D97D0"/>
    <w:rsid w:val="1CDD9073"/>
    <w:rsid w:val="1CE5FF46"/>
    <w:rsid w:val="1D7DEB81"/>
    <w:rsid w:val="1DA359C5"/>
    <w:rsid w:val="1E18F0D2"/>
    <w:rsid w:val="1F6DE27D"/>
    <w:rsid w:val="1FE1880A"/>
    <w:rsid w:val="21BB862C"/>
    <w:rsid w:val="21BF9787"/>
    <w:rsid w:val="21C92241"/>
    <w:rsid w:val="21CA81D5"/>
    <w:rsid w:val="2264BB30"/>
    <w:rsid w:val="22791D35"/>
    <w:rsid w:val="23012330"/>
    <w:rsid w:val="232409B4"/>
    <w:rsid w:val="235B67E8"/>
    <w:rsid w:val="23D404A8"/>
    <w:rsid w:val="24008B91"/>
    <w:rsid w:val="24E7DD49"/>
    <w:rsid w:val="256E0EA1"/>
    <w:rsid w:val="256FD509"/>
    <w:rsid w:val="25D30FA6"/>
    <w:rsid w:val="26A58EFB"/>
    <w:rsid w:val="279917C3"/>
    <w:rsid w:val="27B3D1D1"/>
    <w:rsid w:val="27CD0EAA"/>
    <w:rsid w:val="2872ABA2"/>
    <w:rsid w:val="28A14D3A"/>
    <w:rsid w:val="29D24AC6"/>
    <w:rsid w:val="2BE681E7"/>
    <w:rsid w:val="2C82048F"/>
    <w:rsid w:val="2D9E1BC1"/>
    <w:rsid w:val="2DE5AA90"/>
    <w:rsid w:val="2E1A5740"/>
    <w:rsid w:val="2E1DD4F0"/>
    <w:rsid w:val="2E905048"/>
    <w:rsid w:val="2ECDCFE4"/>
    <w:rsid w:val="2EE1ED26"/>
    <w:rsid w:val="2F62B81E"/>
    <w:rsid w:val="3007E444"/>
    <w:rsid w:val="307DB2EF"/>
    <w:rsid w:val="30F2DE37"/>
    <w:rsid w:val="314BF88B"/>
    <w:rsid w:val="32198DE8"/>
    <w:rsid w:val="323C9B0E"/>
    <w:rsid w:val="32AA2EC9"/>
    <w:rsid w:val="32F37C9B"/>
    <w:rsid w:val="335E3512"/>
    <w:rsid w:val="33731AF2"/>
    <w:rsid w:val="3380E37B"/>
    <w:rsid w:val="33969ECA"/>
    <w:rsid w:val="33C7C537"/>
    <w:rsid w:val="33FCBB82"/>
    <w:rsid w:val="3445FF2A"/>
    <w:rsid w:val="351CB3DC"/>
    <w:rsid w:val="36ECFF0B"/>
    <w:rsid w:val="37783FC9"/>
    <w:rsid w:val="377D9FEC"/>
    <w:rsid w:val="37AD1C49"/>
    <w:rsid w:val="383AFA6B"/>
    <w:rsid w:val="38C3C0B3"/>
    <w:rsid w:val="38E286D4"/>
    <w:rsid w:val="39D6CACC"/>
    <w:rsid w:val="39F024FF"/>
    <w:rsid w:val="3A4BA024"/>
    <w:rsid w:val="3B8BF560"/>
    <w:rsid w:val="3C456F92"/>
    <w:rsid w:val="3D0E6B8E"/>
    <w:rsid w:val="3D69CA5B"/>
    <w:rsid w:val="3E1B324F"/>
    <w:rsid w:val="3F3FA22D"/>
    <w:rsid w:val="3F745910"/>
    <w:rsid w:val="3F8ED8EF"/>
    <w:rsid w:val="401F5DCD"/>
    <w:rsid w:val="405F6683"/>
    <w:rsid w:val="40E0CA6F"/>
    <w:rsid w:val="413FE152"/>
    <w:rsid w:val="42421C64"/>
    <w:rsid w:val="42E0B35D"/>
    <w:rsid w:val="42ECD808"/>
    <w:rsid w:val="431AA1A3"/>
    <w:rsid w:val="43801DE7"/>
    <w:rsid w:val="4397000C"/>
    <w:rsid w:val="43970745"/>
    <w:rsid w:val="43AA4EDF"/>
    <w:rsid w:val="44624A12"/>
    <w:rsid w:val="44F6F19A"/>
    <w:rsid w:val="45FE1A73"/>
    <w:rsid w:val="46609596"/>
    <w:rsid w:val="4692C1FB"/>
    <w:rsid w:val="46D6958D"/>
    <w:rsid w:val="46E2E9A6"/>
    <w:rsid w:val="474760D3"/>
    <w:rsid w:val="4775D8F8"/>
    <w:rsid w:val="47AA12A0"/>
    <w:rsid w:val="47B60779"/>
    <w:rsid w:val="47C9A290"/>
    <w:rsid w:val="482E925C"/>
    <w:rsid w:val="49CA62BD"/>
    <w:rsid w:val="49E38B1A"/>
    <w:rsid w:val="49FD9670"/>
    <w:rsid w:val="4A04CD2B"/>
    <w:rsid w:val="4ABC565E"/>
    <w:rsid w:val="4B258A7B"/>
    <w:rsid w:val="4B4A082A"/>
    <w:rsid w:val="4B66331E"/>
    <w:rsid w:val="4B9BB602"/>
    <w:rsid w:val="4C87A812"/>
    <w:rsid w:val="4CC2B828"/>
    <w:rsid w:val="4D02037F"/>
    <w:rsid w:val="4D2A5CDA"/>
    <w:rsid w:val="4D360DCA"/>
    <w:rsid w:val="4D45D711"/>
    <w:rsid w:val="4D9D5F05"/>
    <w:rsid w:val="4DC681CE"/>
    <w:rsid w:val="4DDC6F5C"/>
    <w:rsid w:val="4E9DD3E0"/>
    <w:rsid w:val="4F3DB421"/>
    <w:rsid w:val="4FCD2D45"/>
    <w:rsid w:val="5039A441"/>
    <w:rsid w:val="504AF543"/>
    <w:rsid w:val="505C55E0"/>
    <w:rsid w:val="516A72BC"/>
    <w:rsid w:val="51D574A2"/>
    <w:rsid w:val="53294E8C"/>
    <w:rsid w:val="53F6B929"/>
    <w:rsid w:val="54F731BA"/>
    <w:rsid w:val="556C7938"/>
    <w:rsid w:val="558B3A18"/>
    <w:rsid w:val="57516AC9"/>
    <w:rsid w:val="589A923D"/>
    <w:rsid w:val="589B5C86"/>
    <w:rsid w:val="58C63CC2"/>
    <w:rsid w:val="59979F1C"/>
    <w:rsid w:val="59CF8F90"/>
    <w:rsid w:val="5A0D5233"/>
    <w:rsid w:val="5A372CE7"/>
    <w:rsid w:val="5AE15072"/>
    <w:rsid w:val="5BC4105E"/>
    <w:rsid w:val="5C09F4FC"/>
    <w:rsid w:val="5C797D57"/>
    <w:rsid w:val="5E1EC89D"/>
    <w:rsid w:val="5E2EA7EB"/>
    <w:rsid w:val="5E6B103F"/>
    <w:rsid w:val="5EC8BFB6"/>
    <w:rsid w:val="5EFBB120"/>
    <w:rsid w:val="5F142464"/>
    <w:rsid w:val="5FBADD48"/>
    <w:rsid w:val="5FE2D660"/>
    <w:rsid w:val="5FEDB843"/>
    <w:rsid w:val="614CEE7A"/>
    <w:rsid w:val="618E57D6"/>
    <w:rsid w:val="61A2B101"/>
    <w:rsid w:val="626140CF"/>
    <w:rsid w:val="62F0AC61"/>
    <w:rsid w:val="63618E88"/>
    <w:rsid w:val="63A67B49"/>
    <w:rsid w:val="63E8BEB5"/>
    <w:rsid w:val="6453798E"/>
    <w:rsid w:val="64A5D6F5"/>
    <w:rsid w:val="661578DA"/>
    <w:rsid w:val="6707D54F"/>
    <w:rsid w:val="67232674"/>
    <w:rsid w:val="6808F711"/>
    <w:rsid w:val="6823665F"/>
    <w:rsid w:val="68772FF7"/>
    <w:rsid w:val="687D8D03"/>
    <w:rsid w:val="693206BC"/>
    <w:rsid w:val="69B4AB80"/>
    <w:rsid w:val="6B151879"/>
    <w:rsid w:val="6C978EA7"/>
    <w:rsid w:val="6CB0E8DA"/>
    <w:rsid w:val="6CB64440"/>
    <w:rsid w:val="6CEBACBD"/>
    <w:rsid w:val="6D615974"/>
    <w:rsid w:val="6D966553"/>
    <w:rsid w:val="6E335F08"/>
    <w:rsid w:val="6F27E511"/>
    <w:rsid w:val="6F3235B4"/>
    <w:rsid w:val="6F8ED260"/>
    <w:rsid w:val="6FCF2F69"/>
    <w:rsid w:val="6FE8899C"/>
    <w:rsid w:val="70C3B572"/>
    <w:rsid w:val="713EF82F"/>
    <w:rsid w:val="71AB4FAA"/>
    <w:rsid w:val="7269D676"/>
    <w:rsid w:val="7306D02B"/>
    <w:rsid w:val="7375BF2E"/>
    <w:rsid w:val="74A2A08C"/>
    <w:rsid w:val="74CFDF2F"/>
    <w:rsid w:val="74D3F9C7"/>
    <w:rsid w:val="75029E9C"/>
    <w:rsid w:val="752ACEF3"/>
    <w:rsid w:val="75FA2152"/>
    <w:rsid w:val="767FF7A6"/>
    <w:rsid w:val="76BD948C"/>
    <w:rsid w:val="773D4799"/>
    <w:rsid w:val="77C36B3E"/>
    <w:rsid w:val="77EE379E"/>
    <w:rsid w:val="78A92034"/>
    <w:rsid w:val="78EE93A3"/>
    <w:rsid w:val="795F3B9F"/>
    <w:rsid w:val="7AB52DCD"/>
    <w:rsid w:val="7B34F81D"/>
    <w:rsid w:val="7BAEA62A"/>
    <w:rsid w:val="7C21294A"/>
    <w:rsid w:val="7C96DC61"/>
    <w:rsid w:val="7D6B636A"/>
    <w:rsid w:val="7E55E28B"/>
    <w:rsid w:val="7EBD93FC"/>
    <w:rsid w:val="7F266FB5"/>
    <w:rsid w:val="7F6ECD7B"/>
    <w:rsid w:val="7FB3FB51"/>
    <w:rsid w:val="7FCE7D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F793A"/>
  <w14:defaultImageDpi w14:val="300"/>
  <w15:chartTrackingRefBased/>
  <w15:docId w15:val="{3D01B051-4F57-7E41-90DF-FC70AA8D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Vaintekstin">
    <w:name w:val="Plain Text"/>
    <w:basedOn w:val="Normaali"/>
    <w:link w:val="VaintekstinChar"/>
    <w:rsid w:val="00612E27"/>
    <w:rPr>
      <w:rFonts w:ascii="Courier New" w:hAnsi="Courier New" w:cs="Courier New"/>
      <w:sz w:val="20"/>
      <w:szCs w:val="20"/>
    </w:rPr>
  </w:style>
  <w:style w:type="character" w:customStyle="1" w:styleId="VaintekstinChar">
    <w:name w:val="Vain tekstinä Char"/>
    <w:link w:val="Vaintekstin"/>
    <w:rsid w:val="00FC62B4"/>
    <w:rPr>
      <w:rFonts w:ascii="Courier New" w:hAnsi="Courier New" w:cs="Courier New"/>
    </w:rPr>
  </w:style>
  <w:style w:type="paragraph" w:styleId="Yltunniste">
    <w:name w:val="header"/>
    <w:basedOn w:val="Normaali"/>
    <w:link w:val="YltunnisteChar"/>
    <w:rsid w:val="0012674A"/>
    <w:pPr>
      <w:tabs>
        <w:tab w:val="center" w:pos="4819"/>
        <w:tab w:val="right" w:pos="9638"/>
      </w:tabs>
    </w:pPr>
  </w:style>
  <w:style w:type="character" w:customStyle="1" w:styleId="YltunnisteChar">
    <w:name w:val="Ylätunniste Char"/>
    <w:link w:val="Yltunniste"/>
    <w:rsid w:val="0012674A"/>
    <w:rPr>
      <w:sz w:val="24"/>
      <w:szCs w:val="24"/>
    </w:rPr>
  </w:style>
  <w:style w:type="paragraph" w:styleId="Alatunniste">
    <w:name w:val="footer"/>
    <w:basedOn w:val="Normaali"/>
    <w:link w:val="AlatunnisteChar"/>
    <w:rsid w:val="0012674A"/>
    <w:pPr>
      <w:tabs>
        <w:tab w:val="center" w:pos="4819"/>
        <w:tab w:val="right" w:pos="9638"/>
      </w:tabs>
    </w:pPr>
  </w:style>
  <w:style w:type="character" w:customStyle="1" w:styleId="AlatunnisteChar">
    <w:name w:val="Alatunniste Char"/>
    <w:link w:val="Alatunniste"/>
    <w:rsid w:val="0012674A"/>
    <w:rPr>
      <w:sz w:val="24"/>
      <w:szCs w:val="24"/>
    </w:rPr>
  </w:style>
  <w:style w:type="paragraph" w:styleId="Muutos">
    <w:name w:val="Revision"/>
    <w:hidden/>
    <w:uiPriority w:val="99"/>
    <w:semiHidden/>
    <w:rsid w:val="00251D98"/>
    <w:rPr>
      <w:sz w:val="24"/>
      <w:szCs w:val="24"/>
    </w:rPr>
  </w:style>
  <w:style w:type="paragraph" w:styleId="Luettelokappale">
    <w:name w:val="List Paragraph"/>
    <w:basedOn w:val="Normaali"/>
    <w:uiPriority w:val="34"/>
    <w:qFormat/>
    <w:rsid w:val="009E6165"/>
    <w:pPr>
      <w:ind w:left="720"/>
      <w:contextualSpacing/>
    </w:pPr>
  </w:style>
  <w:style w:type="paragraph" w:styleId="Kommentinteksti">
    <w:name w:val="annotation text"/>
    <w:basedOn w:val="Normaali"/>
    <w:link w:val="KommentintekstiChar"/>
    <w:rPr>
      <w:sz w:val="20"/>
      <w:szCs w:val="20"/>
    </w:rPr>
  </w:style>
  <w:style w:type="character" w:customStyle="1" w:styleId="KommentintekstiChar">
    <w:name w:val="Kommentin teksti Char"/>
    <w:basedOn w:val="Kappaleenoletusfontti"/>
    <w:link w:val="Kommentinteksti"/>
  </w:style>
  <w:style w:type="character" w:styleId="Kommentinviite">
    <w:name w:val="annotation reference"/>
    <w:basedOn w:val="Kappaleenoletusfontti"/>
    <w:rPr>
      <w:sz w:val="16"/>
      <w:szCs w:val="16"/>
    </w:rPr>
  </w:style>
  <w:style w:type="paragraph" w:styleId="Kommentinotsikko">
    <w:name w:val="annotation subject"/>
    <w:basedOn w:val="Kommentinteksti"/>
    <w:next w:val="Kommentinteksti"/>
    <w:link w:val="KommentinotsikkoChar"/>
    <w:rsid w:val="00DD7E8D"/>
    <w:rPr>
      <w:b/>
      <w:bCs/>
    </w:rPr>
  </w:style>
  <w:style w:type="character" w:customStyle="1" w:styleId="KommentinotsikkoChar">
    <w:name w:val="Kommentin otsikko Char"/>
    <w:basedOn w:val="KommentintekstiChar"/>
    <w:link w:val="Kommentinotsikko"/>
    <w:rsid w:val="00DD7E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424710">
      <w:bodyDiv w:val="1"/>
      <w:marLeft w:val="0"/>
      <w:marRight w:val="0"/>
      <w:marTop w:val="0"/>
      <w:marBottom w:val="0"/>
      <w:divBdr>
        <w:top w:val="none" w:sz="0" w:space="0" w:color="auto"/>
        <w:left w:val="none" w:sz="0" w:space="0" w:color="auto"/>
        <w:bottom w:val="none" w:sz="0" w:space="0" w:color="auto"/>
        <w:right w:val="none" w:sz="0" w:space="0" w:color="auto"/>
      </w:divBdr>
    </w:div>
    <w:div w:id="159458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517F95E032A7224380C31CBB2B06A1B0" ma:contentTypeVersion="13" ma:contentTypeDescription="Luo uusi asiakirja." ma:contentTypeScope="" ma:versionID="85d06ede9fcd6072351d15a7b3c35f1e">
  <xsd:schema xmlns:xsd="http://www.w3.org/2001/XMLSchema" xmlns:xs="http://www.w3.org/2001/XMLSchema" xmlns:p="http://schemas.microsoft.com/office/2006/metadata/properties" xmlns:ns2="e346e010-dfbf-4617-ba32-770ee031b0d4" xmlns:ns3="b3d04509-8bbc-491e-838c-7ea0b563eb46" targetNamespace="http://schemas.microsoft.com/office/2006/metadata/properties" ma:root="true" ma:fieldsID="6ae5c009e38b0bfb9645283be34f1b44" ns2:_="" ns3:_="">
    <xsd:import namespace="e346e010-dfbf-4617-ba32-770ee031b0d4"/>
    <xsd:import namespace="b3d04509-8bbc-491e-838c-7ea0b563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6e010-dfbf-4617-ba32-770ee031b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Kuvien tunnisteet" ma:readOnly="false" ma:fieldId="{5cf76f15-5ced-4ddc-b409-7134ff3c332f}" ma:taxonomyMulti="true" ma:sspId="776c28bc-38f8-4d02-b01c-95a31c9ace4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04509-8bbc-491e-838c-7ea0b563eb4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c423e9f-297e-44eb-b41b-ec19a07ad723}" ma:internalName="TaxCatchAll" ma:showField="CatchAllData" ma:web="b3d04509-8bbc-491e-838c-7ea0b563eb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46e010-dfbf-4617-ba32-770ee031b0d4">
      <Terms xmlns="http://schemas.microsoft.com/office/infopath/2007/PartnerControls"/>
    </lcf76f155ced4ddcb4097134ff3c332f>
    <TaxCatchAll xmlns="b3d04509-8bbc-491e-838c-7ea0b563eb46" xsi:nil="true"/>
    <SharedWithUsers xmlns="b3d04509-8bbc-491e-838c-7ea0b563eb46">
      <UserInfo>
        <DisplayName>Anu  Sormunen</DisplayName>
        <AccountId>642</AccountId>
        <AccountType/>
      </UserInfo>
      <UserInfo>
        <DisplayName>Suvi Vyyryläinen</DisplayName>
        <AccountId>794</AccountId>
        <AccountType/>
      </UserInfo>
    </SharedWithUsers>
  </documentManagement>
</p:properties>
</file>

<file path=customXml/itemProps1.xml><?xml version="1.0" encoding="utf-8"?>
<ds:datastoreItem xmlns:ds="http://schemas.openxmlformats.org/officeDocument/2006/customXml" ds:itemID="{9BA5D65F-D2D1-4EDD-989E-56F2D7BDE2BF}">
  <ds:schemaRefs>
    <ds:schemaRef ds:uri="http://schemas.microsoft.com/sharepoint/v3/contenttype/forms"/>
  </ds:schemaRefs>
</ds:datastoreItem>
</file>

<file path=customXml/itemProps2.xml><?xml version="1.0" encoding="utf-8"?>
<ds:datastoreItem xmlns:ds="http://schemas.openxmlformats.org/officeDocument/2006/customXml" ds:itemID="{FE374598-5629-4282-92D7-0474A83C4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6e010-dfbf-4617-ba32-770ee031b0d4"/>
    <ds:schemaRef ds:uri="b3d04509-8bbc-491e-838c-7ea0b563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660DA-D45E-4F7C-85EF-99553C5B42D5}">
  <ds:schemaRefs>
    <ds:schemaRef ds:uri="http://schemas.microsoft.com/office/2006/metadata/properties"/>
    <ds:schemaRef ds:uri="http://schemas.microsoft.com/office/infopath/2007/PartnerControls"/>
    <ds:schemaRef ds:uri="e346e010-dfbf-4617-ba32-770ee031b0d4"/>
    <ds:schemaRef ds:uri="b3d04509-8bbc-491e-838c-7ea0b563eb46"/>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1595</Words>
  <Characters>12923</Characters>
  <Application>Microsoft Office Word</Application>
  <DocSecurity>0</DocSecurity>
  <Lines>107</Lines>
  <Paragraphs>28</Paragraphs>
  <ScaleCrop>false</ScaleCrop>
  <HeadingPairs>
    <vt:vector size="2" baseType="variant">
      <vt:variant>
        <vt:lpstr>Otsikko</vt:lpstr>
      </vt:variant>
      <vt:variant>
        <vt:i4>1</vt:i4>
      </vt:variant>
    </vt:vector>
  </HeadingPairs>
  <TitlesOfParts>
    <vt:vector size="1" baseType="lpstr">
      <vt:lpstr>PATENTTI- JA REKISTERIHALLITUS</vt:lpstr>
    </vt:vector>
  </TitlesOfParts>
  <Company>Patentti- ja rekisterihallitus</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PATENTTI- JA REKISTERIHALLITUS</dc:title>
  <dc:subject/>
  <dc:creator>Vesa Halme</dc:creator>
  <cp:keywords/>
  <dc:description/>
  <cp:lastModifiedBy>Teijonsalo, Jussi</cp:lastModifiedBy>
  <cp:revision>75</cp:revision>
  <dcterms:created xsi:type="dcterms:W3CDTF">2023-11-14T11:55:00Z</dcterms:created>
  <dcterms:modified xsi:type="dcterms:W3CDTF">2023-11-14T13:12:00Z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0x010100517F95E032A7224380C31CBB2B06A1B0</vt:lpwstr>
  </property>
  <property fmtid="{D5CDD505-2E9C-101B-9397-08002B2CF9AE}" pid="3" name="MediaServiceImageTags">
    <vt:lpwstr/>
  </property>
</Properties>
</file>